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81E" w:rsidRPr="00D16991" w:rsidRDefault="000E081E" w:rsidP="00437174">
      <w:pPr>
        <w:ind w:left="4680"/>
        <w:jc w:val="both"/>
        <w:rPr>
          <w:b/>
          <w:sz w:val="28"/>
          <w:szCs w:val="28"/>
          <w:lang w:val="uk-UA"/>
        </w:rPr>
      </w:pPr>
      <w:r w:rsidRPr="00D16991">
        <w:rPr>
          <w:b/>
          <w:sz w:val="28"/>
          <w:szCs w:val="28"/>
          <w:lang w:val="uk-UA"/>
        </w:rPr>
        <w:t>ЗАТВЕРДЖ</w:t>
      </w:r>
      <w:r>
        <w:rPr>
          <w:b/>
          <w:sz w:val="28"/>
          <w:szCs w:val="28"/>
          <w:lang w:val="uk-UA"/>
        </w:rPr>
        <w:t>УЮ</w:t>
      </w:r>
    </w:p>
    <w:p w:rsidR="000E081E" w:rsidRDefault="000E081E" w:rsidP="00437174">
      <w:pPr>
        <w:ind w:left="4680"/>
        <w:jc w:val="both"/>
        <w:rPr>
          <w:sz w:val="28"/>
          <w:szCs w:val="28"/>
          <w:lang w:val="uk-UA"/>
        </w:rPr>
      </w:pPr>
      <w:r w:rsidRPr="00D16991">
        <w:rPr>
          <w:sz w:val="28"/>
          <w:szCs w:val="28"/>
          <w:lang w:val="uk-UA"/>
        </w:rPr>
        <w:t>Начальник відділу освіти</w:t>
      </w:r>
    </w:p>
    <w:p w:rsidR="000E081E" w:rsidRDefault="000E081E" w:rsidP="00437174">
      <w:pPr>
        <w:ind w:left="4680"/>
        <w:jc w:val="both"/>
        <w:rPr>
          <w:sz w:val="28"/>
          <w:szCs w:val="28"/>
          <w:lang w:val="uk-UA"/>
        </w:rPr>
      </w:pPr>
      <w:r>
        <w:rPr>
          <w:sz w:val="28"/>
          <w:szCs w:val="28"/>
          <w:lang w:val="uk-UA"/>
        </w:rPr>
        <w:t>виконавчого комітету</w:t>
      </w:r>
    </w:p>
    <w:p w:rsidR="000E081E" w:rsidRDefault="000E081E" w:rsidP="00437174">
      <w:pPr>
        <w:ind w:left="4680"/>
        <w:jc w:val="both"/>
        <w:rPr>
          <w:sz w:val="28"/>
          <w:szCs w:val="28"/>
          <w:lang w:val="uk-UA"/>
        </w:rPr>
      </w:pPr>
      <w:r>
        <w:rPr>
          <w:sz w:val="28"/>
          <w:szCs w:val="28"/>
          <w:lang w:val="uk-UA"/>
        </w:rPr>
        <w:t>Первомайської міської ради</w:t>
      </w:r>
    </w:p>
    <w:p w:rsidR="000E081E" w:rsidRPr="00D16991" w:rsidRDefault="000E081E" w:rsidP="00437174">
      <w:pPr>
        <w:ind w:left="4680"/>
        <w:jc w:val="both"/>
        <w:rPr>
          <w:sz w:val="28"/>
          <w:szCs w:val="28"/>
          <w:lang w:val="uk-UA"/>
        </w:rPr>
      </w:pPr>
      <w:r>
        <w:rPr>
          <w:sz w:val="28"/>
          <w:szCs w:val="28"/>
          <w:lang w:val="uk-UA"/>
        </w:rPr>
        <w:t>Харківської області</w:t>
      </w:r>
    </w:p>
    <w:p w:rsidR="000E081E" w:rsidRPr="00D16991" w:rsidRDefault="000E081E" w:rsidP="00CD74CF">
      <w:pPr>
        <w:ind w:left="4680"/>
        <w:jc w:val="both"/>
        <w:outlineLvl w:val="0"/>
        <w:rPr>
          <w:sz w:val="28"/>
          <w:szCs w:val="28"/>
          <w:lang w:val="uk-UA"/>
        </w:rPr>
      </w:pPr>
      <w:r>
        <w:rPr>
          <w:sz w:val="28"/>
          <w:szCs w:val="28"/>
          <w:lang w:val="uk-UA"/>
        </w:rPr>
        <w:t>__________________</w:t>
      </w:r>
      <w:r w:rsidRPr="00D16991">
        <w:rPr>
          <w:sz w:val="28"/>
          <w:szCs w:val="28"/>
          <w:lang w:val="uk-UA"/>
        </w:rPr>
        <w:t>Т.М. Сахновська</w:t>
      </w:r>
    </w:p>
    <w:p w:rsidR="000E081E" w:rsidRPr="00D16991" w:rsidRDefault="000E081E" w:rsidP="00437174">
      <w:pPr>
        <w:ind w:left="4680"/>
        <w:jc w:val="both"/>
        <w:rPr>
          <w:sz w:val="28"/>
          <w:szCs w:val="28"/>
          <w:lang w:val="uk-UA"/>
        </w:rPr>
      </w:pPr>
      <w:r>
        <w:rPr>
          <w:sz w:val="28"/>
          <w:szCs w:val="28"/>
          <w:lang w:val="uk-UA"/>
        </w:rPr>
        <w:t>«_____»____________</w:t>
      </w:r>
      <w:r w:rsidRPr="00D16991">
        <w:rPr>
          <w:sz w:val="28"/>
          <w:szCs w:val="28"/>
          <w:lang w:val="uk-UA"/>
        </w:rPr>
        <w:t>2014 року</w:t>
      </w:r>
    </w:p>
    <w:p w:rsidR="000E081E" w:rsidRPr="00D16991" w:rsidRDefault="000E081E" w:rsidP="000D59B2">
      <w:pPr>
        <w:jc w:val="both"/>
        <w:rPr>
          <w:sz w:val="26"/>
          <w:szCs w:val="26"/>
          <w:lang w:val="uk-UA"/>
        </w:rPr>
      </w:pPr>
    </w:p>
    <w:p w:rsidR="000E081E" w:rsidRPr="00D16991" w:rsidRDefault="000E081E" w:rsidP="000D59B2">
      <w:pPr>
        <w:jc w:val="both"/>
        <w:rPr>
          <w:sz w:val="26"/>
          <w:szCs w:val="26"/>
          <w:lang w:val="uk-UA"/>
        </w:rPr>
      </w:pPr>
    </w:p>
    <w:p w:rsidR="000E081E" w:rsidRDefault="000E081E" w:rsidP="000D59B2">
      <w:pPr>
        <w:jc w:val="both"/>
        <w:rPr>
          <w:sz w:val="26"/>
          <w:szCs w:val="26"/>
          <w:lang w:val="uk-UA"/>
        </w:rPr>
      </w:pPr>
    </w:p>
    <w:p w:rsidR="000E081E" w:rsidRDefault="000E081E" w:rsidP="000D59B2">
      <w:pPr>
        <w:jc w:val="both"/>
        <w:rPr>
          <w:sz w:val="26"/>
          <w:szCs w:val="26"/>
          <w:lang w:val="uk-UA"/>
        </w:rPr>
      </w:pPr>
    </w:p>
    <w:p w:rsidR="000E081E" w:rsidRDefault="000E081E" w:rsidP="000D59B2">
      <w:pPr>
        <w:jc w:val="both"/>
        <w:rPr>
          <w:sz w:val="26"/>
          <w:szCs w:val="26"/>
          <w:lang w:val="uk-UA"/>
        </w:rPr>
      </w:pPr>
    </w:p>
    <w:p w:rsidR="000E081E" w:rsidRDefault="000E081E" w:rsidP="000D59B2">
      <w:pPr>
        <w:jc w:val="both"/>
        <w:rPr>
          <w:sz w:val="26"/>
          <w:szCs w:val="26"/>
          <w:lang w:val="uk-UA"/>
        </w:rPr>
      </w:pPr>
    </w:p>
    <w:p w:rsidR="000E081E" w:rsidRDefault="000E081E" w:rsidP="000D59B2">
      <w:pPr>
        <w:jc w:val="both"/>
        <w:rPr>
          <w:sz w:val="26"/>
          <w:szCs w:val="26"/>
          <w:lang w:val="uk-UA"/>
        </w:rPr>
      </w:pPr>
    </w:p>
    <w:p w:rsidR="000E081E" w:rsidRPr="00D16991" w:rsidRDefault="000E081E" w:rsidP="000D59B2">
      <w:pPr>
        <w:jc w:val="both"/>
        <w:rPr>
          <w:sz w:val="26"/>
          <w:szCs w:val="26"/>
          <w:lang w:val="uk-UA"/>
        </w:rPr>
      </w:pPr>
    </w:p>
    <w:p w:rsidR="000E081E" w:rsidRPr="00D16991" w:rsidRDefault="000E081E" w:rsidP="000D59B2">
      <w:pPr>
        <w:jc w:val="both"/>
        <w:rPr>
          <w:sz w:val="26"/>
          <w:szCs w:val="26"/>
          <w:lang w:val="uk-UA"/>
        </w:rPr>
      </w:pPr>
    </w:p>
    <w:p w:rsidR="000E081E" w:rsidRDefault="000E081E" w:rsidP="000D59B2">
      <w:pPr>
        <w:jc w:val="center"/>
        <w:rPr>
          <w:b/>
          <w:spacing w:val="50"/>
          <w:sz w:val="52"/>
          <w:szCs w:val="52"/>
          <w:lang w:val="uk-UA"/>
        </w:rPr>
      </w:pPr>
      <w:r>
        <w:rPr>
          <w:b/>
          <w:spacing w:val="50"/>
          <w:sz w:val="52"/>
          <w:szCs w:val="52"/>
          <w:lang w:val="uk-UA"/>
        </w:rPr>
        <w:t>РОБОЧИЙ</w:t>
      </w:r>
    </w:p>
    <w:p w:rsidR="000E081E" w:rsidRPr="00515C6D" w:rsidRDefault="000E081E" w:rsidP="000D59B2">
      <w:pPr>
        <w:jc w:val="center"/>
        <w:rPr>
          <w:b/>
          <w:spacing w:val="50"/>
          <w:sz w:val="52"/>
          <w:szCs w:val="52"/>
          <w:lang w:val="uk-UA"/>
        </w:rPr>
      </w:pPr>
      <w:r w:rsidRPr="00515C6D">
        <w:rPr>
          <w:b/>
          <w:spacing w:val="50"/>
          <w:sz w:val="52"/>
          <w:szCs w:val="52"/>
          <w:lang w:val="uk-UA"/>
        </w:rPr>
        <w:t xml:space="preserve">НАВЧАЛЬНИЙ </w:t>
      </w:r>
      <w:r>
        <w:rPr>
          <w:b/>
          <w:spacing w:val="50"/>
          <w:sz w:val="52"/>
          <w:szCs w:val="52"/>
          <w:lang w:val="uk-UA"/>
        </w:rPr>
        <w:t>П</w:t>
      </w:r>
      <w:r w:rsidRPr="00515C6D">
        <w:rPr>
          <w:b/>
          <w:spacing w:val="50"/>
          <w:sz w:val="52"/>
          <w:szCs w:val="52"/>
          <w:lang w:val="uk-UA"/>
        </w:rPr>
        <w:t>ЛАН</w:t>
      </w:r>
    </w:p>
    <w:p w:rsidR="000E081E" w:rsidRPr="00515C6D" w:rsidRDefault="000E081E" w:rsidP="000D59B2">
      <w:pPr>
        <w:jc w:val="center"/>
        <w:rPr>
          <w:b/>
          <w:sz w:val="36"/>
          <w:szCs w:val="36"/>
          <w:lang w:val="uk-UA"/>
        </w:rPr>
      </w:pPr>
      <w:r w:rsidRPr="00515C6D">
        <w:rPr>
          <w:b/>
          <w:sz w:val="36"/>
          <w:szCs w:val="36"/>
          <w:lang w:val="uk-UA"/>
        </w:rPr>
        <w:t>Первомайського будинку дитячої та юнацької творчості</w:t>
      </w:r>
    </w:p>
    <w:p w:rsidR="000E081E" w:rsidRPr="00515C6D" w:rsidRDefault="000E081E" w:rsidP="00CD74CF">
      <w:pPr>
        <w:jc w:val="center"/>
        <w:outlineLvl w:val="0"/>
        <w:rPr>
          <w:b/>
          <w:sz w:val="36"/>
          <w:szCs w:val="36"/>
          <w:lang w:val="uk-UA"/>
        </w:rPr>
      </w:pPr>
      <w:r w:rsidRPr="00515C6D">
        <w:rPr>
          <w:b/>
          <w:sz w:val="36"/>
          <w:szCs w:val="36"/>
          <w:lang w:val="uk-UA"/>
        </w:rPr>
        <w:t>Первомайської міської ради Харківської області</w:t>
      </w:r>
    </w:p>
    <w:p w:rsidR="000E081E" w:rsidRPr="00515C6D" w:rsidRDefault="000E081E" w:rsidP="000D59B2">
      <w:pPr>
        <w:jc w:val="center"/>
        <w:rPr>
          <w:b/>
          <w:sz w:val="32"/>
          <w:szCs w:val="32"/>
          <w:lang w:val="uk-UA"/>
        </w:rPr>
      </w:pPr>
      <w:r w:rsidRPr="00515C6D">
        <w:rPr>
          <w:b/>
          <w:sz w:val="32"/>
          <w:szCs w:val="32"/>
          <w:lang w:val="uk-UA"/>
        </w:rPr>
        <w:t>на 2014/2015 навчальний рік</w:t>
      </w:r>
    </w:p>
    <w:p w:rsidR="000E081E" w:rsidRPr="00D16991" w:rsidRDefault="000E081E" w:rsidP="000D59B2">
      <w:pPr>
        <w:jc w:val="center"/>
        <w:rPr>
          <w:b/>
          <w:sz w:val="40"/>
          <w:szCs w:val="40"/>
          <w:lang w:val="uk-UA"/>
        </w:rPr>
      </w:pPr>
    </w:p>
    <w:p w:rsidR="000E081E" w:rsidRPr="00D16991" w:rsidRDefault="000E081E" w:rsidP="000D59B2">
      <w:pPr>
        <w:jc w:val="both"/>
        <w:rPr>
          <w:b/>
          <w:sz w:val="28"/>
          <w:szCs w:val="28"/>
          <w:lang w:val="uk-UA"/>
        </w:rPr>
      </w:pPr>
    </w:p>
    <w:p w:rsidR="000E081E" w:rsidRDefault="000E081E" w:rsidP="000D59B2">
      <w:pPr>
        <w:jc w:val="both"/>
        <w:rPr>
          <w:b/>
          <w:sz w:val="28"/>
          <w:szCs w:val="28"/>
          <w:lang w:val="uk-UA"/>
        </w:rPr>
      </w:pPr>
    </w:p>
    <w:p w:rsidR="000E081E" w:rsidRDefault="000E081E" w:rsidP="000D59B2">
      <w:pPr>
        <w:jc w:val="both"/>
        <w:rPr>
          <w:b/>
          <w:sz w:val="28"/>
          <w:szCs w:val="28"/>
          <w:lang w:val="uk-UA"/>
        </w:rPr>
      </w:pPr>
    </w:p>
    <w:p w:rsidR="000E081E" w:rsidRDefault="000E081E" w:rsidP="000D59B2">
      <w:pPr>
        <w:jc w:val="both"/>
        <w:rPr>
          <w:b/>
          <w:sz w:val="28"/>
          <w:szCs w:val="28"/>
          <w:lang w:val="uk-UA"/>
        </w:rPr>
      </w:pPr>
    </w:p>
    <w:p w:rsidR="000E081E" w:rsidRPr="00D16991" w:rsidRDefault="000E081E" w:rsidP="000D59B2">
      <w:pPr>
        <w:jc w:val="both"/>
        <w:rPr>
          <w:b/>
          <w:sz w:val="28"/>
          <w:szCs w:val="28"/>
          <w:lang w:val="uk-UA"/>
        </w:rPr>
      </w:pPr>
    </w:p>
    <w:p w:rsidR="000E081E" w:rsidRPr="00D16991" w:rsidRDefault="000E081E" w:rsidP="000D59B2">
      <w:pPr>
        <w:jc w:val="both"/>
        <w:rPr>
          <w:b/>
          <w:sz w:val="28"/>
          <w:szCs w:val="28"/>
          <w:lang w:val="uk-UA"/>
        </w:rPr>
      </w:pPr>
    </w:p>
    <w:p w:rsidR="000E081E" w:rsidRPr="00D16991" w:rsidRDefault="000E081E" w:rsidP="00B92994">
      <w:pPr>
        <w:tabs>
          <w:tab w:val="left" w:pos="4320"/>
        </w:tabs>
        <w:ind w:left="3780"/>
        <w:jc w:val="both"/>
        <w:rPr>
          <w:b/>
          <w:sz w:val="28"/>
          <w:szCs w:val="28"/>
          <w:lang w:val="uk-UA"/>
        </w:rPr>
      </w:pPr>
      <w:r>
        <w:rPr>
          <w:b/>
          <w:sz w:val="28"/>
          <w:szCs w:val="28"/>
          <w:lang w:val="uk-UA"/>
        </w:rPr>
        <w:t>ПОГОДЖЕНО</w:t>
      </w:r>
    </w:p>
    <w:p w:rsidR="000E081E" w:rsidRPr="00D16991" w:rsidRDefault="000E081E" w:rsidP="00B92994">
      <w:pPr>
        <w:tabs>
          <w:tab w:val="left" w:pos="4320"/>
        </w:tabs>
        <w:ind w:left="3780"/>
        <w:jc w:val="both"/>
        <w:rPr>
          <w:sz w:val="28"/>
          <w:szCs w:val="28"/>
          <w:lang w:val="uk-UA"/>
        </w:rPr>
      </w:pPr>
      <w:r w:rsidRPr="00D16991">
        <w:rPr>
          <w:sz w:val="28"/>
          <w:szCs w:val="28"/>
          <w:lang w:val="uk-UA"/>
        </w:rPr>
        <w:t>на засіданні педагогічної ради</w:t>
      </w:r>
    </w:p>
    <w:p w:rsidR="000E081E" w:rsidRDefault="000E081E" w:rsidP="00B92994">
      <w:pPr>
        <w:tabs>
          <w:tab w:val="left" w:pos="4320"/>
        </w:tabs>
        <w:ind w:left="3780"/>
        <w:jc w:val="both"/>
        <w:rPr>
          <w:sz w:val="28"/>
          <w:szCs w:val="28"/>
          <w:lang w:val="uk-UA"/>
        </w:rPr>
      </w:pPr>
      <w:r w:rsidRPr="00D16991">
        <w:rPr>
          <w:sz w:val="28"/>
          <w:szCs w:val="28"/>
          <w:lang w:val="uk-UA"/>
        </w:rPr>
        <w:t xml:space="preserve">Первомайського будинку </w:t>
      </w:r>
    </w:p>
    <w:p w:rsidR="000E081E" w:rsidRPr="00D16991" w:rsidRDefault="000E081E" w:rsidP="00B92994">
      <w:pPr>
        <w:tabs>
          <w:tab w:val="left" w:pos="4320"/>
        </w:tabs>
        <w:ind w:left="3780"/>
        <w:jc w:val="both"/>
        <w:rPr>
          <w:sz w:val="28"/>
          <w:szCs w:val="28"/>
          <w:lang w:val="uk-UA"/>
        </w:rPr>
      </w:pPr>
      <w:r w:rsidRPr="00D16991">
        <w:rPr>
          <w:sz w:val="28"/>
          <w:szCs w:val="28"/>
          <w:lang w:val="uk-UA"/>
        </w:rPr>
        <w:t xml:space="preserve">дитячої та юнацької творчості </w:t>
      </w:r>
    </w:p>
    <w:p w:rsidR="000E081E" w:rsidRPr="00D16991" w:rsidRDefault="000E081E" w:rsidP="00B92994">
      <w:pPr>
        <w:tabs>
          <w:tab w:val="left" w:pos="4320"/>
        </w:tabs>
        <w:ind w:left="3780"/>
        <w:jc w:val="both"/>
        <w:rPr>
          <w:sz w:val="28"/>
          <w:szCs w:val="28"/>
          <w:lang w:val="uk-UA"/>
        </w:rPr>
      </w:pPr>
      <w:r w:rsidRPr="00D16991">
        <w:rPr>
          <w:sz w:val="28"/>
          <w:szCs w:val="28"/>
          <w:lang w:val="uk-UA"/>
        </w:rPr>
        <w:t>від 02 вересня 2014 року (протокол № 3)</w:t>
      </w:r>
    </w:p>
    <w:p w:rsidR="000E081E" w:rsidRPr="00D16991" w:rsidRDefault="000E081E" w:rsidP="00B92994">
      <w:pPr>
        <w:tabs>
          <w:tab w:val="left" w:pos="4320"/>
        </w:tabs>
        <w:ind w:left="3780"/>
        <w:jc w:val="both"/>
        <w:rPr>
          <w:sz w:val="28"/>
          <w:szCs w:val="28"/>
          <w:lang w:val="uk-UA"/>
        </w:rPr>
      </w:pPr>
      <w:r>
        <w:rPr>
          <w:sz w:val="28"/>
          <w:szCs w:val="28"/>
          <w:lang w:val="uk-UA"/>
        </w:rPr>
        <w:t>Г</w:t>
      </w:r>
      <w:r w:rsidRPr="00D16991">
        <w:rPr>
          <w:sz w:val="28"/>
          <w:szCs w:val="28"/>
          <w:lang w:val="uk-UA"/>
        </w:rPr>
        <w:t>олова педагогічної ради</w:t>
      </w:r>
      <w:r>
        <w:rPr>
          <w:sz w:val="28"/>
          <w:szCs w:val="28"/>
          <w:lang w:val="uk-UA"/>
        </w:rPr>
        <w:t>,</w:t>
      </w:r>
      <w:r w:rsidRPr="00D16991">
        <w:rPr>
          <w:sz w:val="28"/>
          <w:szCs w:val="28"/>
          <w:lang w:val="uk-UA"/>
        </w:rPr>
        <w:t xml:space="preserve"> </w:t>
      </w:r>
      <w:r>
        <w:rPr>
          <w:sz w:val="28"/>
          <w:szCs w:val="28"/>
          <w:lang w:val="uk-UA"/>
        </w:rPr>
        <w:t>д</w:t>
      </w:r>
      <w:r w:rsidRPr="00D16991">
        <w:rPr>
          <w:sz w:val="28"/>
          <w:szCs w:val="28"/>
          <w:lang w:val="uk-UA"/>
        </w:rPr>
        <w:t xml:space="preserve">иректор </w:t>
      </w:r>
    </w:p>
    <w:p w:rsidR="000E081E" w:rsidRPr="00D16991" w:rsidRDefault="000E081E" w:rsidP="00B92994">
      <w:pPr>
        <w:tabs>
          <w:tab w:val="left" w:pos="4320"/>
        </w:tabs>
        <w:ind w:left="3780"/>
        <w:jc w:val="both"/>
        <w:rPr>
          <w:sz w:val="28"/>
          <w:szCs w:val="28"/>
          <w:lang w:val="uk-UA"/>
        </w:rPr>
      </w:pPr>
      <w:r w:rsidRPr="00D16991">
        <w:rPr>
          <w:b/>
          <w:sz w:val="28"/>
          <w:szCs w:val="28"/>
          <w:lang w:val="uk-UA"/>
        </w:rPr>
        <w:t>_______________</w:t>
      </w:r>
      <w:r>
        <w:rPr>
          <w:b/>
          <w:sz w:val="28"/>
          <w:szCs w:val="28"/>
          <w:lang w:val="uk-UA"/>
        </w:rPr>
        <w:t xml:space="preserve"> </w:t>
      </w:r>
      <w:r w:rsidRPr="00D16991">
        <w:rPr>
          <w:sz w:val="28"/>
          <w:szCs w:val="28"/>
        </w:rPr>
        <w:t>А.Р. Садченко</w:t>
      </w:r>
    </w:p>
    <w:p w:rsidR="000E081E" w:rsidRPr="00D16991" w:rsidRDefault="000E081E" w:rsidP="000D59B2">
      <w:pPr>
        <w:jc w:val="both"/>
        <w:rPr>
          <w:sz w:val="28"/>
          <w:szCs w:val="28"/>
          <w:lang w:val="uk-UA"/>
        </w:rPr>
      </w:pPr>
    </w:p>
    <w:p w:rsidR="000E081E" w:rsidRPr="00D16991" w:rsidRDefault="000E081E" w:rsidP="000D59B2">
      <w:pPr>
        <w:jc w:val="both"/>
        <w:rPr>
          <w:sz w:val="28"/>
          <w:szCs w:val="28"/>
          <w:lang w:val="uk-UA"/>
        </w:rPr>
      </w:pPr>
    </w:p>
    <w:p w:rsidR="000E081E" w:rsidRPr="00D16991" w:rsidRDefault="000E081E" w:rsidP="000D59B2">
      <w:pPr>
        <w:jc w:val="both"/>
        <w:rPr>
          <w:sz w:val="28"/>
          <w:szCs w:val="28"/>
          <w:lang w:val="uk-UA"/>
        </w:rPr>
      </w:pPr>
    </w:p>
    <w:p w:rsidR="000E081E" w:rsidRDefault="000E081E" w:rsidP="000927B4">
      <w:pPr>
        <w:spacing w:line="360" w:lineRule="auto"/>
        <w:jc w:val="center"/>
        <w:outlineLvl w:val="0"/>
        <w:rPr>
          <w:b/>
          <w:sz w:val="36"/>
          <w:szCs w:val="36"/>
          <w:lang w:val="uk-UA"/>
        </w:rPr>
      </w:pPr>
    </w:p>
    <w:p w:rsidR="000E081E" w:rsidRPr="00D16991" w:rsidRDefault="000E081E" w:rsidP="00D73141">
      <w:pPr>
        <w:jc w:val="center"/>
        <w:outlineLvl w:val="0"/>
        <w:rPr>
          <w:b/>
          <w:sz w:val="36"/>
          <w:szCs w:val="36"/>
          <w:lang w:val="uk-UA"/>
        </w:rPr>
      </w:pPr>
      <w:r w:rsidRPr="00D16991">
        <w:rPr>
          <w:b/>
          <w:sz w:val="36"/>
          <w:szCs w:val="36"/>
          <w:lang w:val="uk-UA"/>
        </w:rPr>
        <w:br w:type="page"/>
      </w:r>
      <w:r w:rsidRPr="00D16991">
        <w:rPr>
          <w:b/>
          <w:sz w:val="36"/>
          <w:szCs w:val="36"/>
          <w:lang w:val="uk-UA"/>
        </w:rPr>
        <w:lastRenderedPageBreak/>
        <w:t>Пояснювальна записка</w:t>
      </w:r>
    </w:p>
    <w:p w:rsidR="000E081E" w:rsidRPr="00515C6D" w:rsidRDefault="000E081E" w:rsidP="00D73141">
      <w:pPr>
        <w:jc w:val="center"/>
        <w:rPr>
          <w:b/>
          <w:sz w:val="32"/>
          <w:szCs w:val="32"/>
          <w:lang w:val="uk-UA"/>
        </w:rPr>
      </w:pPr>
      <w:r>
        <w:rPr>
          <w:b/>
          <w:sz w:val="32"/>
          <w:szCs w:val="32"/>
          <w:lang w:val="uk-UA"/>
        </w:rPr>
        <w:t>д</w:t>
      </w:r>
      <w:r w:rsidRPr="00515C6D">
        <w:rPr>
          <w:b/>
          <w:sz w:val="32"/>
          <w:szCs w:val="32"/>
          <w:lang w:val="uk-UA"/>
        </w:rPr>
        <w:t>о</w:t>
      </w:r>
      <w:r>
        <w:rPr>
          <w:b/>
          <w:sz w:val="32"/>
          <w:szCs w:val="32"/>
          <w:lang w:val="uk-UA"/>
        </w:rPr>
        <w:t xml:space="preserve"> робочого</w:t>
      </w:r>
      <w:r w:rsidRPr="00515C6D">
        <w:rPr>
          <w:b/>
          <w:sz w:val="32"/>
          <w:szCs w:val="32"/>
          <w:lang w:val="uk-UA"/>
        </w:rPr>
        <w:t xml:space="preserve">  навчального плану</w:t>
      </w:r>
    </w:p>
    <w:p w:rsidR="000E081E" w:rsidRDefault="000E081E" w:rsidP="00D73141">
      <w:pPr>
        <w:jc w:val="center"/>
        <w:rPr>
          <w:b/>
          <w:sz w:val="32"/>
          <w:szCs w:val="32"/>
          <w:lang w:val="uk-UA"/>
        </w:rPr>
      </w:pPr>
      <w:r w:rsidRPr="00515C6D">
        <w:rPr>
          <w:b/>
          <w:sz w:val="32"/>
          <w:szCs w:val="32"/>
          <w:lang w:val="uk-UA"/>
        </w:rPr>
        <w:t>Первомайського будинку дитячої та юнацької творчості</w:t>
      </w:r>
    </w:p>
    <w:p w:rsidR="000E081E" w:rsidRDefault="000E081E" w:rsidP="00D73141">
      <w:pPr>
        <w:jc w:val="center"/>
        <w:rPr>
          <w:b/>
          <w:sz w:val="32"/>
          <w:szCs w:val="32"/>
          <w:lang w:val="uk-UA"/>
        </w:rPr>
      </w:pPr>
      <w:r>
        <w:rPr>
          <w:b/>
          <w:sz w:val="32"/>
          <w:szCs w:val="32"/>
          <w:lang w:val="uk-UA"/>
        </w:rPr>
        <w:t>Первомайської міської ради Харківської області</w:t>
      </w:r>
    </w:p>
    <w:p w:rsidR="000E081E" w:rsidRDefault="000E081E" w:rsidP="00D73141">
      <w:pPr>
        <w:jc w:val="center"/>
        <w:rPr>
          <w:b/>
          <w:sz w:val="32"/>
          <w:szCs w:val="32"/>
          <w:lang w:val="uk-UA"/>
        </w:rPr>
      </w:pPr>
      <w:r>
        <w:rPr>
          <w:b/>
          <w:sz w:val="32"/>
          <w:szCs w:val="32"/>
          <w:lang w:val="uk-UA"/>
        </w:rPr>
        <w:t>на 2014/2015 навчальний рік</w:t>
      </w:r>
    </w:p>
    <w:p w:rsidR="000E081E" w:rsidRDefault="000E081E" w:rsidP="00D73141">
      <w:pPr>
        <w:jc w:val="center"/>
        <w:rPr>
          <w:b/>
          <w:sz w:val="32"/>
          <w:szCs w:val="32"/>
          <w:lang w:val="uk-UA"/>
        </w:rPr>
      </w:pPr>
    </w:p>
    <w:p w:rsidR="000E081E" w:rsidRPr="00D73141" w:rsidRDefault="000E081E" w:rsidP="00D73141">
      <w:pPr>
        <w:jc w:val="center"/>
        <w:rPr>
          <w:b/>
          <w:sz w:val="28"/>
          <w:szCs w:val="28"/>
          <w:lang w:val="uk-UA"/>
        </w:rPr>
      </w:pPr>
      <w:r w:rsidRPr="00D73141">
        <w:rPr>
          <w:b/>
          <w:sz w:val="28"/>
          <w:szCs w:val="28"/>
          <w:lang w:val="uk-UA"/>
        </w:rPr>
        <w:t>І. Загальні засади</w:t>
      </w:r>
    </w:p>
    <w:p w:rsidR="000E081E" w:rsidRPr="00515C6D" w:rsidRDefault="000E081E" w:rsidP="000927B4">
      <w:pPr>
        <w:spacing w:line="360" w:lineRule="auto"/>
        <w:jc w:val="center"/>
        <w:rPr>
          <w:b/>
          <w:sz w:val="32"/>
          <w:szCs w:val="32"/>
          <w:lang w:val="uk-UA"/>
        </w:rPr>
      </w:pPr>
    </w:p>
    <w:p w:rsidR="000E081E" w:rsidRPr="00D16991" w:rsidRDefault="000E081E" w:rsidP="000927B4">
      <w:pPr>
        <w:spacing w:line="360" w:lineRule="auto"/>
        <w:ind w:firstLine="902"/>
        <w:jc w:val="both"/>
        <w:rPr>
          <w:sz w:val="32"/>
          <w:szCs w:val="32"/>
          <w:shd w:val="clear" w:color="auto" w:fill="FFFFFF"/>
          <w:lang w:val="uk-UA"/>
        </w:rPr>
      </w:pPr>
      <w:r>
        <w:rPr>
          <w:sz w:val="32"/>
          <w:szCs w:val="32"/>
          <w:lang w:val="uk-UA"/>
        </w:rPr>
        <w:t>Робочий н</w:t>
      </w:r>
      <w:r w:rsidRPr="00D16991">
        <w:rPr>
          <w:sz w:val="32"/>
          <w:szCs w:val="32"/>
          <w:lang w:val="uk-UA"/>
        </w:rPr>
        <w:t xml:space="preserve">авчальний план Первомайського будинку дитячої та юнацької творчості на 2014/2015 навчальний рік розроблено згідно із Законом України «Про позашкільну освіту» </w:t>
      </w:r>
      <w:r w:rsidRPr="00D16991">
        <w:rPr>
          <w:i/>
          <w:sz w:val="32"/>
          <w:szCs w:val="32"/>
          <w:lang w:val="uk-UA"/>
        </w:rPr>
        <w:t>(частина друга статті 16)</w:t>
      </w:r>
      <w:r w:rsidRPr="00D16991">
        <w:rPr>
          <w:sz w:val="32"/>
          <w:szCs w:val="32"/>
          <w:lang w:val="uk-UA"/>
        </w:rPr>
        <w:t xml:space="preserve">, відповідно до головних завдань позашкільної освіти згідно рішення колегії МОН України від 24.11.2008 р. № 14/3-3 «Про стан і перспективи розвитку позашкільної освіти», функціонального призначення позашкільного закладу, наказу МОН України від 10.12.2008 №1123 «Про внесення змін Положення про порядок організації індивідуальної та групової роботи в позашкільних навчальних закладах», з врахуванням Листа МОН України від 01.09.2008 № 1/9 – 548 «Рекомендацій щодо формування штатних розписів позашкільних навчальних закладів системи МОН України», наказів ГУОН від 26.02.2010 № 96 «Про затвердження Плану заходів щодо впровадження Концепції національно – патріотичного виховання молоді у навчальних закладах»; від 04.04.2008 № 162 «Про затвердження Плану організаційно - практичної роботи ГУОН на виконання основних заходів Міжгалузевої програми «Пізнай свою країну», методичних рекомендацій  </w:t>
      </w:r>
      <w:r w:rsidRPr="00D16991">
        <w:rPr>
          <w:sz w:val="32"/>
          <w:szCs w:val="32"/>
          <w:shd w:val="clear" w:color="auto" w:fill="FFFFFF"/>
          <w:lang w:val="uk-UA"/>
        </w:rPr>
        <w:t>Міністерства освіти і науки України від 25.07.2014 №</w:t>
      </w:r>
      <w:r w:rsidRPr="00D16991">
        <w:rPr>
          <w:sz w:val="32"/>
          <w:szCs w:val="32"/>
          <w:shd w:val="clear" w:color="auto" w:fill="FFFFFF"/>
        </w:rPr>
        <w:t> </w:t>
      </w:r>
      <w:r w:rsidRPr="00D16991">
        <w:rPr>
          <w:sz w:val="32"/>
          <w:szCs w:val="32"/>
          <w:shd w:val="clear" w:color="auto" w:fill="FFFFFF"/>
          <w:lang w:val="uk-UA"/>
        </w:rPr>
        <w:t xml:space="preserve">1/9-376 "Про методичні рекомендації з питань організації виховної роботи у навчальних закладах у 2014/2015 навчальному році", методичних рекомендацій </w:t>
      </w:r>
      <w:r w:rsidRPr="00D16991">
        <w:rPr>
          <w:sz w:val="32"/>
          <w:szCs w:val="32"/>
          <w:shd w:val="clear" w:color="auto" w:fill="FFFFFF"/>
          <w:lang w:val="uk-UA"/>
        </w:rPr>
        <w:lastRenderedPageBreak/>
        <w:t>комунального вищого навчального закладу «Харківської академії неперервної освіти» від 20.08.2014 № 964 «Про методичні рекомендації з питань організації виховної роботи у навчальних закладах у 2014/2015 навчальному році», методичних рекомендацій комунального вищого навчального закладу «Харківської академії неперервної освіти» від 28.08.2014 № 983 «Про навчальні програми з позашкільної освіти».</w:t>
      </w:r>
    </w:p>
    <w:p w:rsidR="000E081E" w:rsidRDefault="000E081E" w:rsidP="000927B4">
      <w:pPr>
        <w:spacing w:line="360" w:lineRule="auto"/>
        <w:ind w:firstLine="1080"/>
        <w:jc w:val="both"/>
        <w:rPr>
          <w:sz w:val="32"/>
          <w:szCs w:val="32"/>
          <w:lang w:val="uk-UA"/>
        </w:rPr>
      </w:pPr>
      <w:r w:rsidRPr="00D16991">
        <w:rPr>
          <w:sz w:val="32"/>
          <w:szCs w:val="32"/>
          <w:lang w:val="uk-UA"/>
        </w:rPr>
        <w:t xml:space="preserve"> </w:t>
      </w:r>
      <w:r>
        <w:rPr>
          <w:sz w:val="32"/>
          <w:szCs w:val="32"/>
          <w:lang w:val="uk-UA"/>
        </w:rPr>
        <w:t>Робочий н</w:t>
      </w:r>
      <w:r w:rsidRPr="00D16991">
        <w:rPr>
          <w:sz w:val="32"/>
          <w:szCs w:val="32"/>
          <w:lang w:val="uk-UA"/>
        </w:rPr>
        <w:t xml:space="preserve">авчальний план </w:t>
      </w:r>
      <w:r>
        <w:rPr>
          <w:sz w:val="32"/>
          <w:szCs w:val="32"/>
          <w:lang w:val="uk-UA"/>
        </w:rPr>
        <w:t xml:space="preserve">на 2014/2015 навчальний рік складено відповідно до типу навчального закладу та його структури (будинок дитячої та юнацької творчості). Він </w:t>
      </w:r>
      <w:r w:rsidRPr="00D16991">
        <w:rPr>
          <w:sz w:val="32"/>
          <w:szCs w:val="32"/>
          <w:lang w:val="uk-UA"/>
        </w:rPr>
        <w:t xml:space="preserve">передбачає охоплення позашкільною діяльністю дітей віком від 6 до 18 років. </w:t>
      </w:r>
    </w:p>
    <w:p w:rsidR="000E081E" w:rsidRPr="00D16991" w:rsidRDefault="000E081E" w:rsidP="00D73141">
      <w:pPr>
        <w:spacing w:line="360" w:lineRule="auto"/>
        <w:ind w:firstLine="902"/>
        <w:jc w:val="both"/>
        <w:rPr>
          <w:sz w:val="32"/>
          <w:szCs w:val="32"/>
          <w:lang w:val="uk-UA"/>
        </w:rPr>
      </w:pPr>
      <w:r>
        <w:rPr>
          <w:sz w:val="32"/>
          <w:szCs w:val="32"/>
          <w:lang w:val="uk-UA"/>
        </w:rPr>
        <w:t>Робочий н</w:t>
      </w:r>
      <w:r w:rsidRPr="00D16991">
        <w:rPr>
          <w:sz w:val="32"/>
          <w:szCs w:val="32"/>
          <w:lang w:val="uk-UA"/>
        </w:rPr>
        <w:t xml:space="preserve">авчальний план закладу  розроблено з  урахуванням структури навчального року, тижневого навантаження педагогічних працівників, мережі гуртків, студій та інших творчих об'єднань, що діють у позашкільному навчальному закладі, та кількості груп у них, років навчання. </w:t>
      </w:r>
    </w:p>
    <w:p w:rsidR="000E081E" w:rsidRPr="00D16991" w:rsidRDefault="000E081E" w:rsidP="000927B4">
      <w:pPr>
        <w:spacing w:line="360" w:lineRule="auto"/>
        <w:ind w:firstLine="1080"/>
        <w:jc w:val="both"/>
        <w:rPr>
          <w:sz w:val="32"/>
          <w:szCs w:val="32"/>
          <w:lang w:val="uk-UA"/>
        </w:rPr>
      </w:pPr>
      <w:r w:rsidRPr="00D16991">
        <w:rPr>
          <w:sz w:val="32"/>
          <w:szCs w:val="32"/>
          <w:lang w:val="uk-UA"/>
        </w:rPr>
        <w:t>Згідно зі статтею 16 Закону України «Про позашкільну освіту» та пункту 9 Положення про позашкільний навчальний заклад, затвердженого постановою Кабінету Міністрів України від 06 травня 2001 р. № 433, навчально-виховний процес у позашкільних навчальних закладах здійснюється за типовими навчальними програмами, що затверджуються Міністерством освіти і науки України, а також за іншими навчальними програмами, затвердженими обласними, районними, міськими органами управління освітою.</w:t>
      </w:r>
    </w:p>
    <w:p w:rsidR="000E081E" w:rsidRPr="00D16991" w:rsidRDefault="000E081E" w:rsidP="000927B4">
      <w:pPr>
        <w:spacing w:line="360" w:lineRule="auto"/>
        <w:jc w:val="both"/>
        <w:rPr>
          <w:lang w:val="uk-UA"/>
        </w:rPr>
      </w:pPr>
      <w:r w:rsidRPr="00D16991">
        <w:rPr>
          <w:sz w:val="32"/>
          <w:szCs w:val="32"/>
          <w:lang w:val="uk-UA"/>
        </w:rPr>
        <w:t xml:space="preserve">              У 2014/2015 навчальному році  навчально-виховний процес у </w:t>
      </w:r>
      <w:r>
        <w:rPr>
          <w:sz w:val="32"/>
          <w:szCs w:val="32"/>
          <w:lang w:val="uk-UA"/>
        </w:rPr>
        <w:t>29</w:t>
      </w:r>
      <w:r w:rsidRPr="00D16991">
        <w:rPr>
          <w:sz w:val="32"/>
          <w:szCs w:val="32"/>
          <w:lang w:val="uk-UA"/>
        </w:rPr>
        <w:t xml:space="preserve"> гуртках закладу здійснюватиметься за Типовими навчальними </w:t>
      </w:r>
      <w:r w:rsidRPr="00D16991">
        <w:rPr>
          <w:sz w:val="32"/>
          <w:szCs w:val="32"/>
          <w:lang w:val="uk-UA"/>
        </w:rPr>
        <w:lastRenderedPageBreak/>
        <w:t>планами, затвердженими наказом Міністерства освіти і науки України від 22.07.2008 № 676, діяльність гуртка «Школа безпеки» спланована за програмою схваленою комісією із Захисту Вітчизни Науково-методичної Ради з питань освіти Міністерства освіти і науки,молоді та спорту України (Протокол №1 від 23.03.2011), робота науково-дослідницького гуртка «Юні дослідники англійської мови» спланована на підставі програми «З поглибленого вивчення англійської мови» (для учнів 9-11 класів загальноосвітніх та спеціалізованих шкіл</w:t>
      </w:r>
      <w:r w:rsidRPr="00D16991">
        <w:rPr>
          <w:i/>
          <w:sz w:val="32"/>
          <w:szCs w:val="32"/>
          <w:lang w:val="uk-UA"/>
        </w:rPr>
        <w:t xml:space="preserve">), </w:t>
      </w:r>
      <w:r w:rsidRPr="00D16991">
        <w:rPr>
          <w:sz w:val="32"/>
          <w:szCs w:val="32"/>
          <w:lang w:val="uk-UA"/>
        </w:rPr>
        <w:t xml:space="preserve">затверджено </w:t>
      </w:r>
      <w:r w:rsidRPr="00D16991">
        <w:rPr>
          <w:sz w:val="28"/>
          <w:szCs w:val="28"/>
          <w:lang w:val="uk-UA"/>
        </w:rPr>
        <w:t>Н.В. Тучина,</w:t>
      </w:r>
      <w:r w:rsidRPr="00D16991">
        <w:rPr>
          <w:sz w:val="32"/>
          <w:szCs w:val="32"/>
          <w:lang w:val="uk-UA"/>
        </w:rPr>
        <w:t xml:space="preserve"> д</w:t>
      </w:r>
      <w:r w:rsidRPr="00D16991">
        <w:rPr>
          <w:sz w:val="28"/>
          <w:szCs w:val="28"/>
          <w:lang w:val="uk-UA"/>
        </w:rPr>
        <w:t>еканом факультету іноземної філології</w:t>
      </w:r>
      <w:r w:rsidRPr="00D16991">
        <w:rPr>
          <w:sz w:val="32"/>
          <w:szCs w:val="32"/>
          <w:lang w:val="uk-UA"/>
        </w:rPr>
        <w:t xml:space="preserve"> ХНПУ ім. Г.С. Сковороди (2013 р.), творча діяльність театру танцю «Імпровіз» за авторською програмою керівника театру танцю «Імпровіз» Щербини М.О., рекомендовано методичною радою відділу освіти виконавчого комітету Первомайської міської ради Харківської області (Протокол №1 від 26.09.2013 р.) </w:t>
      </w:r>
    </w:p>
    <w:p w:rsidR="000E081E" w:rsidRPr="00D16991" w:rsidRDefault="000E081E" w:rsidP="000927B4">
      <w:pPr>
        <w:spacing w:line="360" w:lineRule="auto"/>
        <w:ind w:firstLine="902"/>
        <w:jc w:val="both"/>
        <w:rPr>
          <w:sz w:val="32"/>
          <w:szCs w:val="32"/>
          <w:lang w:val="uk-UA"/>
        </w:rPr>
      </w:pPr>
      <w:r w:rsidRPr="00D16991">
        <w:rPr>
          <w:sz w:val="32"/>
          <w:szCs w:val="32"/>
          <w:lang w:val="uk-UA"/>
        </w:rPr>
        <w:t>Навчальні  програми гурткових колективів Первомайського будинку дитячої та юнацької творчості ґрунтуються на освітніх стандартах основних навчальних дисциплін, забезпечують науковість змісту, освітню і виховну цінність, систематичність і послідовність навчання, доступність і індивідуальний підхід, доцільність вибору сучасних і традиційних технологій навчання і виховання.</w:t>
      </w:r>
    </w:p>
    <w:p w:rsidR="000E081E" w:rsidRPr="00D16991" w:rsidRDefault="000E081E" w:rsidP="000927B4">
      <w:pPr>
        <w:spacing w:line="360" w:lineRule="auto"/>
        <w:ind w:firstLine="902"/>
        <w:jc w:val="both"/>
        <w:rPr>
          <w:sz w:val="32"/>
          <w:szCs w:val="32"/>
          <w:lang w:val="uk-UA"/>
        </w:rPr>
      </w:pPr>
      <w:r w:rsidRPr="00D16991">
        <w:rPr>
          <w:sz w:val="32"/>
          <w:szCs w:val="32"/>
          <w:lang w:val="uk-UA"/>
        </w:rPr>
        <w:t xml:space="preserve">Враховуючи вікові особливості, різні рівні розвитку вихованців, рік навчання  кожна ланка пізнавального процесу розвитку особистості у Первомайському будинку дитячої та юнацької творчості вважається найважливішою: від спостереження дитиною оточуючого світу, формування уявлень, творчої фантазії до </w:t>
      </w:r>
      <w:r w:rsidRPr="00D16991">
        <w:rPr>
          <w:sz w:val="32"/>
          <w:szCs w:val="32"/>
          <w:lang w:val="uk-UA"/>
        </w:rPr>
        <w:lastRenderedPageBreak/>
        <w:t>рівню науково – дослідницької діяльності, вміння презентувати себе, як носія якісних знань та вмінь.</w:t>
      </w:r>
    </w:p>
    <w:p w:rsidR="000E081E" w:rsidRPr="00D16991" w:rsidRDefault="000E081E" w:rsidP="000927B4">
      <w:pPr>
        <w:spacing w:line="360" w:lineRule="auto"/>
        <w:ind w:firstLine="902"/>
        <w:jc w:val="both"/>
        <w:rPr>
          <w:sz w:val="32"/>
          <w:szCs w:val="32"/>
          <w:lang w:val="uk-UA"/>
        </w:rPr>
      </w:pPr>
      <w:r w:rsidRPr="00D16991">
        <w:rPr>
          <w:sz w:val="32"/>
          <w:szCs w:val="32"/>
          <w:lang w:val="uk-UA"/>
        </w:rPr>
        <w:t>Педагогічний колектив Первомайського будинку дитячої та юнацької творчості у 2014/2015 навчальному році продовжує працювати над темою: «Вплив компетентності керівника гуртка на рівень досягнень вихованців», вирішуючи актуальну проблему цього року «Розкриття суттєвої якості особистості та факторів,що впливають на формування мотивації спрямованості особистості до успіху». Самовдосконалення педагога — це можливість отримати багатий власний освітній рівень та завдяки педагогічної майстерності  довести ці знання, вміння до своїх вихованців.</w:t>
      </w:r>
    </w:p>
    <w:p w:rsidR="000E081E" w:rsidRPr="00D16991" w:rsidRDefault="000E081E" w:rsidP="000927B4">
      <w:pPr>
        <w:spacing w:line="360" w:lineRule="auto"/>
        <w:ind w:firstLine="1080"/>
        <w:jc w:val="both"/>
        <w:rPr>
          <w:sz w:val="28"/>
          <w:szCs w:val="28"/>
          <w:lang w:val="uk-UA"/>
        </w:rPr>
      </w:pPr>
      <w:r w:rsidRPr="00D16991">
        <w:rPr>
          <w:sz w:val="32"/>
          <w:szCs w:val="32"/>
          <w:lang w:val="uk-UA"/>
        </w:rPr>
        <w:br w:type="page"/>
      </w:r>
    </w:p>
    <w:p w:rsidR="000E081E" w:rsidRPr="00D73141" w:rsidRDefault="000E081E" w:rsidP="000927B4">
      <w:pPr>
        <w:spacing w:line="360" w:lineRule="auto"/>
        <w:jc w:val="center"/>
        <w:outlineLvl w:val="0"/>
        <w:rPr>
          <w:b/>
          <w:sz w:val="28"/>
          <w:szCs w:val="28"/>
          <w:lang w:val="uk-UA"/>
        </w:rPr>
      </w:pPr>
      <w:r w:rsidRPr="00D73141">
        <w:rPr>
          <w:b/>
          <w:sz w:val="28"/>
          <w:szCs w:val="28"/>
          <w:lang w:val="uk-UA"/>
        </w:rPr>
        <w:t>ІІ. Структура навчального року</w:t>
      </w:r>
    </w:p>
    <w:p w:rsidR="000E081E" w:rsidRDefault="000E081E" w:rsidP="000927B4">
      <w:pPr>
        <w:spacing w:line="360" w:lineRule="auto"/>
        <w:ind w:firstLine="540"/>
        <w:jc w:val="both"/>
        <w:rPr>
          <w:sz w:val="32"/>
          <w:szCs w:val="32"/>
          <w:lang w:val="uk-UA"/>
        </w:rPr>
      </w:pPr>
    </w:p>
    <w:p w:rsidR="000E081E" w:rsidRPr="00D16991" w:rsidRDefault="000E081E" w:rsidP="000927B4">
      <w:pPr>
        <w:spacing w:line="360" w:lineRule="auto"/>
        <w:ind w:firstLine="540"/>
        <w:jc w:val="both"/>
        <w:rPr>
          <w:sz w:val="32"/>
          <w:szCs w:val="32"/>
          <w:lang w:val="uk-UA"/>
        </w:rPr>
      </w:pPr>
      <w:r w:rsidRPr="00D16991">
        <w:rPr>
          <w:sz w:val="32"/>
          <w:szCs w:val="32"/>
          <w:lang w:val="uk-UA"/>
        </w:rPr>
        <w:t xml:space="preserve">Навчальний рік у Первомайському будинку дитячої та юнацької творчості починається з  15 вересня 2014 року і закінчується  </w:t>
      </w:r>
      <w:r>
        <w:rPr>
          <w:sz w:val="32"/>
          <w:szCs w:val="32"/>
          <w:lang w:val="uk-UA"/>
        </w:rPr>
        <w:t>29</w:t>
      </w:r>
      <w:r w:rsidRPr="00D16991">
        <w:rPr>
          <w:sz w:val="32"/>
          <w:szCs w:val="32"/>
          <w:lang w:val="uk-UA"/>
        </w:rPr>
        <w:t xml:space="preserve"> травня 2015 року (відповідно до розпорядження Кабінету Міністрів України).</w:t>
      </w:r>
    </w:p>
    <w:p w:rsidR="000E081E" w:rsidRPr="00D16991" w:rsidRDefault="000E081E" w:rsidP="000927B4">
      <w:pPr>
        <w:spacing w:line="360" w:lineRule="auto"/>
        <w:ind w:firstLine="540"/>
        <w:rPr>
          <w:sz w:val="32"/>
          <w:szCs w:val="32"/>
          <w:lang w:val="uk-UA"/>
        </w:rPr>
      </w:pPr>
    </w:p>
    <w:p w:rsidR="000E081E" w:rsidRPr="00D73141" w:rsidRDefault="000E081E" w:rsidP="000927B4">
      <w:pPr>
        <w:spacing w:line="360" w:lineRule="auto"/>
        <w:jc w:val="both"/>
        <w:outlineLvl w:val="0"/>
        <w:rPr>
          <w:b/>
          <w:sz w:val="32"/>
          <w:szCs w:val="32"/>
          <w:lang w:val="uk-UA"/>
        </w:rPr>
      </w:pPr>
      <w:r w:rsidRPr="00D73141">
        <w:rPr>
          <w:b/>
          <w:sz w:val="32"/>
          <w:szCs w:val="32"/>
          <w:lang w:val="uk-UA"/>
        </w:rPr>
        <w:t>Навчальні заняття плануються за семестровою системою:</w:t>
      </w:r>
    </w:p>
    <w:p w:rsidR="000E081E" w:rsidRPr="00D16991" w:rsidRDefault="000E081E" w:rsidP="000927B4">
      <w:pPr>
        <w:spacing w:line="360" w:lineRule="auto"/>
        <w:ind w:firstLine="1080"/>
        <w:jc w:val="both"/>
        <w:rPr>
          <w:sz w:val="32"/>
          <w:szCs w:val="32"/>
          <w:lang w:val="uk-UA"/>
        </w:rPr>
      </w:pPr>
      <w:r w:rsidRPr="00D16991">
        <w:rPr>
          <w:sz w:val="32"/>
          <w:szCs w:val="32"/>
          <w:lang w:val="uk-UA"/>
        </w:rPr>
        <w:t>І семестр  – з 01 вересня 2014 р</w:t>
      </w:r>
      <w:r>
        <w:rPr>
          <w:sz w:val="32"/>
          <w:szCs w:val="32"/>
          <w:lang w:val="uk-UA"/>
        </w:rPr>
        <w:t>оку</w:t>
      </w:r>
      <w:r w:rsidRPr="00D16991">
        <w:rPr>
          <w:sz w:val="32"/>
          <w:szCs w:val="32"/>
          <w:lang w:val="uk-UA"/>
        </w:rPr>
        <w:t xml:space="preserve"> по 2</w:t>
      </w:r>
      <w:r>
        <w:rPr>
          <w:sz w:val="32"/>
          <w:szCs w:val="32"/>
          <w:lang w:val="uk-UA"/>
        </w:rPr>
        <w:t>6</w:t>
      </w:r>
      <w:r w:rsidRPr="00D16991">
        <w:rPr>
          <w:sz w:val="32"/>
          <w:szCs w:val="32"/>
          <w:lang w:val="uk-UA"/>
        </w:rPr>
        <w:t xml:space="preserve"> грудня 2014 р</w:t>
      </w:r>
      <w:r>
        <w:rPr>
          <w:sz w:val="32"/>
          <w:szCs w:val="32"/>
          <w:lang w:val="uk-UA"/>
        </w:rPr>
        <w:t>оку,</w:t>
      </w:r>
    </w:p>
    <w:p w:rsidR="000E081E" w:rsidRPr="00D16991" w:rsidRDefault="000E081E" w:rsidP="000927B4">
      <w:pPr>
        <w:spacing w:line="360" w:lineRule="auto"/>
        <w:ind w:firstLine="1080"/>
        <w:jc w:val="both"/>
        <w:rPr>
          <w:sz w:val="32"/>
          <w:szCs w:val="32"/>
          <w:lang w:val="uk-UA"/>
        </w:rPr>
      </w:pPr>
      <w:r w:rsidRPr="00D16991">
        <w:rPr>
          <w:sz w:val="32"/>
          <w:szCs w:val="32"/>
          <w:lang w:val="uk-UA"/>
        </w:rPr>
        <w:t xml:space="preserve">ІІ семестр – з </w:t>
      </w:r>
      <w:r w:rsidRPr="00D16991">
        <w:rPr>
          <w:sz w:val="32"/>
          <w:szCs w:val="32"/>
        </w:rPr>
        <w:t>2</w:t>
      </w:r>
      <w:r>
        <w:rPr>
          <w:sz w:val="32"/>
          <w:szCs w:val="32"/>
          <w:lang w:val="uk-UA"/>
        </w:rPr>
        <w:t>6</w:t>
      </w:r>
      <w:r w:rsidRPr="00D16991">
        <w:rPr>
          <w:sz w:val="32"/>
          <w:szCs w:val="32"/>
          <w:lang w:val="uk-UA"/>
        </w:rPr>
        <w:t xml:space="preserve"> січня 2015 року по </w:t>
      </w:r>
      <w:r w:rsidRPr="00D16991">
        <w:rPr>
          <w:sz w:val="32"/>
          <w:szCs w:val="32"/>
        </w:rPr>
        <w:t>29</w:t>
      </w:r>
      <w:r>
        <w:rPr>
          <w:sz w:val="32"/>
          <w:szCs w:val="32"/>
          <w:lang w:val="uk-UA"/>
        </w:rPr>
        <w:t xml:space="preserve"> травня 2015 року.</w:t>
      </w:r>
    </w:p>
    <w:p w:rsidR="000E081E" w:rsidRPr="00D16991" w:rsidRDefault="000E081E" w:rsidP="000927B4">
      <w:pPr>
        <w:spacing w:line="360" w:lineRule="auto"/>
        <w:ind w:firstLine="1080"/>
        <w:jc w:val="both"/>
        <w:rPr>
          <w:sz w:val="32"/>
          <w:szCs w:val="32"/>
          <w:lang w:val="uk-UA"/>
        </w:rPr>
      </w:pPr>
      <w:r w:rsidRPr="00D16991">
        <w:rPr>
          <w:sz w:val="32"/>
          <w:szCs w:val="32"/>
          <w:lang w:val="uk-UA"/>
        </w:rPr>
        <w:t xml:space="preserve">З 01 по 15 вересня здійснюється </w:t>
      </w:r>
      <w:r>
        <w:rPr>
          <w:sz w:val="32"/>
          <w:szCs w:val="32"/>
          <w:lang w:val="uk-UA"/>
        </w:rPr>
        <w:t>комплектація</w:t>
      </w:r>
      <w:r w:rsidRPr="00D16991">
        <w:rPr>
          <w:sz w:val="32"/>
          <w:szCs w:val="32"/>
          <w:lang w:val="uk-UA"/>
        </w:rPr>
        <w:t xml:space="preserve">  творчих колективів всіх рівнів навчання.</w:t>
      </w:r>
    </w:p>
    <w:p w:rsidR="000E081E" w:rsidRPr="00D16991" w:rsidRDefault="000E081E" w:rsidP="000927B4">
      <w:pPr>
        <w:spacing w:line="360" w:lineRule="auto"/>
        <w:ind w:firstLine="1080"/>
        <w:jc w:val="both"/>
        <w:rPr>
          <w:sz w:val="32"/>
          <w:szCs w:val="32"/>
          <w:lang w:val="uk-UA"/>
        </w:rPr>
      </w:pPr>
      <w:r w:rsidRPr="00D16991">
        <w:rPr>
          <w:sz w:val="32"/>
          <w:szCs w:val="32"/>
          <w:lang w:val="uk-UA"/>
        </w:rPr>
        <w:t xml:space="preserve">В гуртках першого року навчально-виховний процес починається з 15 вересня 2014 року згідно розробленим календарно-тематичним планам. </w:t>
      </w:r>
    </w:p>
    <w:p w:rsidR="000E081E" w:rsidRPr="00D16991" w:rsidRDefault="000E081E" w:rsidP="000927B4">
      <w:pPr>
        <w:spacing w:line="360" w:lineRule="auto"/>
        <w:ind w:firstLine="1080"/>
        <w:jc w:val="both"/>
        <w:rPr>
          <w:sz w:val="32"/>
          <w:szCs w:val="32"/>
          <w:lang w:val="uk-UA"/>
        </w:rPr>
      </w:pPr>
      <w:r w:rsidRPr="00D16991">
        <w:rPr>
          <w:sz w:val="32"/>
          <w:szCs w:val="32"/>
          <w:lang w:val="uk-UA"/>
        </w:rPr>
        <w:t>Гуртки другого та наступних років навчання починають</w:t>
      </w:r>
      <w:r>
        <w:rPr>
          <w:sz w:val="32"/>
          <w:szCs w:val="32"/>
          <w:lang w:val="uk-UA"/>
        </w:rPr>
        <w:t xml:space="preserve"> роботу з 01 вересня 2014 року.</w:t>
      </w:r>
    </w:p>
    <w:p w:rsidR="000E081E" w:rsidRPr="00D66394" w:rsidRDefault="000E081E" w:rsidP="000927B4">
      <w:pPr>
        <w:spacing w:line="360" w:lineRule="auto"/>
        <w:jc w:val="both"/>
        <w:outlineLvl w:val="0"/>
        <w:rPr>
          <w:b/>
          <w:sz w:val="32"/>
          <w:szCs w:val="32"/>
          <w:lang w:val="uk-UA"/>
        </w:rPr>
      </w:pPr>
      <w:r w:rsidRPr="00D66394">
        <w:rPr>
          <w:b/>
          <w:sz w:val="32"/>
          <w:szCs w:val="32"/>
          <w:lang w:val="uk-UA"/>
        </w:rPr>
        <w:t>Упродовж навчального року для учнів проводяться канікули:</w:t>
      </w:r>
    </w:p>
    <w:p w:rsidR="000E081E" w:rsidRPr="00D66394" w:rsidRDefault="000E081E" w:rsidP="000927B4">
      <w:pPr>
        <w:spacing w:line="360" w:lineRule="auto"/>
        <w:ind w:left="2520"/>
        <w:jc w:val="both"/>
        <w:rPr>
          <w:spacing w:val="100"/>
          <w:sz w:val="32"/>
          <w:szCs w:val="32"/>
          <w:lang w:val="uk-UA"/>
        </w:rPr>
      </w:pPr>
      <w:r w:rsidRPr="00D66394">
        <w:rPr>
          <w:spacing w:val="100"/>
          <w:sz w:val="32"/>
          <w:szCs w:val="32"/>
          <w:lang w:val="uk-UA"/>
        </w:rPr>
        <w:t>(орієнтовно)</w:t>
      </w:r>
    </w:p>
    <w:p w:rsidR="000E081E" w:rsidRPr="00D16991" w:rsidRDefault="000E081E" w:rsidP="000927B4">
      <w:pPr>
        <w:spacing w:line="360" w:lineRule="auto"/>
        <w:ind w:firstLine="1080"/>
        <w:jc w:val="both"/>
        <w:rPr>
          <w:sz w:val="32"/>
          <w:szCs w:val="32"/>
          <w:lang w:val="uk-UA"/>
        </w:rPr>
      </w:pPr>
      <w:r>
        <w:rPr>
          <w:sz w:val="32"/>
          <w:szCs w:val="32"/>
          <w:lang w:val="uk-UA"/>
        </w:rPr>
        <w:t>о</w:t>
      </w:r>
      <w:r w:rsidRPr="00D16991">
        <w:rPr>
          <w:sz w:val="32"/>
          <w:szCs w:val="32"/>
          <w:lang w:val="uk-UA"/>
        </w:rPr>
        <w:t>сінні    –  з 03 л</w:t>
      </w:r>
      <w:r>
        <w:rPr>
          <w:sz w:val="32"/>
          <w:szCs w:val="32"/>
          <w:lang w:val="uk-UA"/>
        </w:rPr>
        <w:t>истопада по 09 листопада 2014 року,</w:t>
      </w:r>
    </w:p>
    <w:p w:rsidR="000E081E" w:rsidRPr="00D16991" w:rsidRDefault="000E081E" w:rsidP="000927B4">
      <w:pPr>
        <w:spacing w:line="360" w:lineRule="auto"/>
        <w:ind w:firstLine="1080"/>
        <w:jc w:val="both"/>
        <w:rPr>
          <w:sz w:val="32"/>
          <w:szCs w:val="32"/>
          <w:lang w:val="uk-UA"/>
        </w:rPr>
      </w:pPr>
      <w:r>
        <w:rPr>
          <w:sz w:val="32"/>
          <w:szCs w:val="32"/>
          <w:lang w:val="uk-UA"/>
        </w:rPr>
        <w:t>зимові   –  з 29 грудня 2014 року до 25 січня 2015 року,</w:t>
      </w:r>
    </w:p>
    <w:p w:rsidR="000E081E" w:rsidRPr="00D16991" w:rsidRDefault="000E081E" w:rsidP="000927B4">
      <w:pPr>
        <w:spacing w:line="360" w:lineRule="auto"/>
        <w:ind w:firstLine="1080"/>
        <w:jc w:val="both"/>
        <w:rPr>
          <w:sz w:val="32"/>
          <w:szCs w:val="32"/>
          <w:lang w:val="uk-UA"/>
        </w:rPr>
      </w:pPr>
      <w:r>
        <w:rPr>
          <w:sz w:val="32"/>
          <w:szCs w:val="32"/>
          <w:lang w:val="uk-UA"/>
        </w:rPr>
        <w:t>в</w:t>
      </w:r>
      <w:r w:rsidRPr="00D16991">
        <w:rPr>
          <w:sz w:val="32"/>
          <w:szCs w:val="32"/>
          <w:lang w:val="uk-UA"/>
        </w:rPr>
        <w:t xml:space="preserve">есняні –  з </w:t>
      </w:r>
      <w:r>
        <w:rPr>
          <w:sz w:val="32"/>
          <w:szCs w:val="32"/>
          <w:lang w:val="uk-UA"/>
        </w:rPr>
        <w:t>23 березня до 29 березня 2015 року.</w:t>
      </w:r>
    </w:p>
    <w:p w:rsidR="000E081E" w:rsidRPr="00D16991" w:rsidRDefault="000E081E" w:rsidP="000927B4">
      <w:pPr>
        <w:spacing w:line="360" w:lineRule="auto"/>
        <w:ind w:firstLine="1080"/>
        <w:jc w:val="both"/>
        <w:rPr>
          <w:sz w:val="32"/>
          <w:szCs w:val="32"/>
          <w:lang w:val="uk-UA"/>
        </w:rPr>
      </w:pPr>
      <w:r w:rsidRPr="00D16991">
        <w:rPr>
          <w:sz w:val="32"/>
          <w:szCs w:val="32"/>
          <w:lang w:val="uk-UA"/>
        </w:rPr>
        <w:t>У канікулярні, святкові дні позашкільний заклад працює за окремим планом, затвердженим керівником закладу.</w:t>
      </w:r>
    </w:p>
    <w:p w:rsidR="000E081E" w:rsidRPr="00D16991" w:rsidRDefault="000E081E" w:rsidP="000927B4">
      <w:pPr>
        <w:spacing w:line="360" w:lineRule="auto"/>
        <w:ind w:firstLine="1080"/>
        <w:jc w:val="both"/>
        <w:rPr>
          <w:sz w:val="32"/>
          <w:szCs w:val="32"/>
          <w:lang w:val="uk-UA"/>
        </w:rPr>
      </w:pPr>
      <w:r w:rsidRPr="00D16991">
        <w:rPr>
          <w:sz w:val="32"/>
          <w:szCs w:val="32"/>
          <w:lang w:val="uk-UA"/>
        </w:rPr>
        <w:t xml:space="preserve">   Навчальні програми передбачають навчання дітей терміном  від 1 до 4 років.</w:t>
      </w:r>
    </w:p>
    <w:p w:rsidR="000E081E" w:rsidRDefault="000E081E" w:rsidP="000927B4">
      <w:pPr>
        <w:spacing w:line="360" w:lineRule="auto"/>
        <w:ind w:firstLine="1080"/>
        <w:jc w:val="both"/>
        <w:rPr>
          <w:sz w:val="32"/>
          <w:szCs w:val="32"/>
          <w:lang w:val="uk-UA"/>
        </w:rPr>
      </w:pPr>
      <w:r w:rsidRPr="00D16991">
        <w:rPr>
          <w:sz w:val="32"/>
          <w:szCs w:val="32"/>
          <w:lang w:val="uk-UA"/>
        </w:rPr>
        <w:lastRenderedPageBreak/>
        <w:t>Навчально-виховний процес у гуртках Первомайського будинку дитячої та юнацької творчості здійснюється за військово-патріотичним, науково-дослідницьким, художньо-естетичним, науково-технічним, еколого-натуралістичним, туристсько-краєзнавчим та соціально-реабілітаційним напрямками.</w:t>
      </w:r>
    </w:p>
    <w:p w:rsidR="000E081E" w:rsidRPr="00D16991" w:rsidRDefault="000E081E" w:rsidP="000927B4">
      <w:pPr>
        <w:spacing w:line="360" w:lineRule="auto"/>
        <w:ind w:firstLine="1080"/>
        <w:jc w:val="both"/>
        <w:rPr>
          <w:sz w:val="32"/>
          <w:szCs w:val="32"/>
          <w:lang w:val="uk-UA"/>
        </w:rPr>
      </w:pPr>
      <w:r>
        <w:rPr>
          <w:sz w:val="32"/>
          <w:szCs w:val="32"/>
          <w:lang w:val="uk-UA"/>
        </w:rPr>
        <w:t xml:space="preserve">Робочий навчальний план </w:t>
      </w:r>
      <w:r w:rsidRPr="0045422B">
        <w:rPr>
          <w:sz w:val="32"/>
          <w:szCs w:val="32"/>
          <w:lang w:val="uk-UA"/>
        </w:rPr>
        <w:t xml:space="preserve">Первомайського будинку дитячої та юнацької творчості покладені </w:t>
      </w:r>
      <w:r>
        <w:rPr>
          <w:sz w:val="32"/>
          <w:szCs w:val="32"/>
          <w:lang w:val="uk-UA"/>
        </w:rPr>
        <w:t xml:space="preserve">створений на основі </w:t>
      </w:r>
      <w:r w:rsidRPr="0045422B">
        <w:rPr>
          <w:sz w:val="32"/>
          <w:szCs w:val="32"/>
          <w:lang w:val="uk-UA"/>
        </w:rPr>
        <w:t xml:space="preserve">орієнтирів щодо класифікації  </w:t>
      </w:r>
      <w:r w:rsidRPr="0045422B">
        <w:rPr>
          <w:b/>
          <w:i/>
          <w:sz w:val="32"/>
          <w:szCs w:val="32"/>
          <w:lang w:val="uk-UA"/>
        </w:rPr>
        <w:t>рівнів навчання</w:t>
      </w:r>
      <w:r w:rsidRPr="0045422B">
        <w:rPr>
          <w:sz w:val="32"/>
          <w:szCs w:val="32"/>
          <w:lang w:val="uk-UA"/>
        </w:rPr>
        <w:t>.</w:t>
      </w:r>
    </w:p>
    <w:p w:rsidR="000E081E" w:rsidRPr="00D16991" w:rsidRDefault="000E081E" w:rsidP="000927B4">
      <w:pPr>
        <w:spacing w:line="360" w:lineRule="auto"/>
        <w:ind w:firstLine="1080"/>
        <w:jc w:val="both"/>
        <w:rPr>
          <w:sz w:val="32"/>
          <w:szCs w:val="32"/>
          <w:lang w:val="uk-UA"/>
        </w:rPr>
      </w:pPr>
      <w:r w:rsidRPr="00D16991">
        <w:rPr>
          <w:sz w:val="32"/>
          <w:szCs w:val="32"/>
          <w:lang w:val="uk-UA"/>
        </w:rPr>
        <w:t xml:space="preserve">До </w:t>
      </w:r>
      <w:r w:rsidRPr="00D16991">
        <w:rPr>
          <w:b/>
          <w:i/>
          <w:sz w:val="32"/>
          <w:szCs w:val="32"/>
          <w:lang w:val="uk-UA"/>
        </w:rPr>
        <w:t>початкового рівня навчання</w:t>
      </w:r>
      <w:r w:rsidRPr="00D16991">
        <w:rPr>
          <w:sz w:val="32"/>
          <w:szCs w:val="32"/>
          <w:lang w:val="uk-UA"/>
        </w:rPr>
        <w:t xml:space="preserve"> відносяться гуртки, що сприяють загальному розвитку вихованців, виявленню здібностей та обдарувань, прищепленню інтересу до творчої діяльності.</w:t>
      </w:r>
    </w:p>
    <w:p w:rsidR="000E081E" w:rsidRPr="00D16991" w:rsidRDefault="000E081E" w:rsidP="000927B4">
      <w:pPr>
        <w:spacing w:line="360" w:lineRule="auto"/>
        <w:ind w:firstLine="1080"/>
        <w:jc w:val="both"/>
        <w:rPr>
          <w:sz w:val="32"/>
          <w:szCs w:val="32"/>
          <w:lang w:val="uk-UA"/>
        </w:rPr>
      </w:pPr>
      <w:r w:rsidRPr="00D16991">
        <w:rPr>
          <w:sz w:val="32"/>
          <w:szCs w:val="32"/>
          <w:lang w:val="uk-UA"/>
        </w:rPr>
        <w:t>У поточному навчальному році планується робота 13 груп початкового рівню (додаток 1).</w:t>
      </w:r>
    </w:p>
    <w:p w:rsidR="000E081E" w:rsidRPr="00D16991" w:rsidRDefault="000E081E" w:rsidP="000927B4">
      <w:pPr>
        <w:spacing w:line="360" w:lineRule="auto"/>
        <w:ind w:firstLine="540"/>
        <w:jc w:val="both"/>
        <w:rPr>
          <w:sz w:val="32"/>
          <w:szCs w:val="32"/>
          <w:lang w:val="uk-UA"/>
        </w:rPr>
      </w:pPr>
      <w:r w:rsidRPr="00D16991">
        <w:rPr>
          <w:sz w:val="32"/>
          <w:szCs w:val="32"/>
          <w:lang w:val="uk-UA"/>
        </w:rPr>
        <w:t>Навчальні програми розроблені терміном до</w:t>
      </w:r>
      <w:r w:rsidRPr="00D16991">
        <w:rPr>
          <w:i/>
          <w:sz w:val="32"/>
          <w:szCs w:val="32"/>
          <w:lang w:val="uk-UA"/>
        </w:rPr>
        <w:t xml:space="preserve"> </w:t>
      </w:r>
      <w:r w:rsidRPr="00D16991">
        <w:rPr>
          <w:b/>
          <w:i/>
          <w:sz w:val="32"/>
          <w:szCs w:val="32"/>
          <w:lang w:val="uk-UA"/>
        </w:rPr>
        <w:t>1 року</w:t>
      </w:r>
      <w:r w:rsidRPr="00D16991">
        <w:rPr>
          <w:sz w:val="32"/>
          <w:szCs w:val="32"/>
          <w:lang w:val="uk-UA"/>
        </w:rPr>
        <w:t xml:space="preserve"> або від</w:t>
      </w:r>
      <w:r w:rsidRPr="00D16991">
        <w:rPr>
          <w:i/>
          <w:sz w:val="32"/>
          <w:szCs w:val="32"/>
          <w:lang w:val="uk-UA"/>
        </w:rPr>
        <w:t xml:space="preserve"> </w:t>
      </w:r>
      <w:r w:rsidRPr="00D16991">
        <w:rPr>
          <w:b/>
          <w:i/>
          <w:sz w:val="32"/>
          <w:szCs w:val="32"/>
          <w:lang w:val="uk-UA"/>
        </w:rPr>
        <w:t>1-ого</w:t>
      </w:r>
      <w:r w:rsidRPr="00D16991">
        <w:rPr>
          <w:i/>
          <w:sz w:val="32"/>
          <w:szCs w:val="32"/>
          <w:lang w:val="uk-UA"/>
        </w:rPr>
        <w:t xml:space="preserve"> </w:t>
      </w:r>
      <w:r w:rsidRPr="00D16991">
        <w:rPr>
          <w:sz w:val="32"/>
          <w:szCs w:val="32"/>
          <w:lang w:val="uk-UA"/>
        </w:rPr>
        <w:t>до</w:t>
      </w:r>
      <w:r w:rsidRPr="00D16991">
        <w:rPr>
          <w:i/>
          <w:sz w:val="32"/>
          <w:szCs w:val="32"/>
          <w:lang w:val="uk-UA"/>
        </w:rPr>
        <w:t xml:space="preserve"> </w:t>
      </w:r>
      <w:r w:rsidRPr="00D16991">
        <w:rPr>
          <w:b/>
          <w:i/>
          <w:sz w:val="32"/>
          <w:szCs w:val="32"/>
          <w:lang w:val="uk-UA"/>
        </w:rPr>
        <w:t>2-х років</w:t>
      </w:r>
      <w:r w:rsidRPr="00D16991">
        <w:rPr>
          <w:sz w:val="32"/>
          <w:szCs w:val="32"/>
          <w:lang w:val="uk-UA"/>
        </w:rPr>
        <w:t xml:space="preserve"> навчання. Кількість годин на тиждень визначається за напрямком роботи з урахуванням років навчання, віку вихованців і  становить від </w:t>
      </w:r>
      <w:r w:rsidRPr="00D16991">
        <w:rPr>
          <w:b/>
          <w:i/>
          <w:sz w:val="32"/>
          <w:szCs w:val="32"/>
          <w:lang w:val="uk-UA"/>
        </w:rPr>
        <w:t>4</w:t>
      </w:r>
      <w:r w:rsidRPr="00D16991">
        <w:rPr>
          <w:sz w:val="32"/>
          <w:szCs w:val="32"/>
          <w:lang w:val="uk-UA"/>
        </w:rPr>
        <w:t xml:space="preserve"> до</w:t>
      </w:r>
      <w:r w:rsidRPr="00D16991">
        <w:rPr>
          <w:i/>
          <w:sz w:val="32"/>
          <w:szCs w:val="32"/>
          <w:lang w:val="uk-UA"/>
        </w:rPr>
        <w:t xml:space="preserve"> </w:t>
      </w:r>
      <w:r w:rsidRPr="00D16991">
        <w:rPr>
          <w:b/>
          <w:i/>
          <w:sz w:val="32"/>
          <w:szCs w:val="32"/>
          <w:lang w:val="uk-UA"/>
        </w:rPr>
        <w:t>6 годин</w:t>
      </w:r>
      <w:r w:rsidRPr="00D16991">
        <w:rPr>
          <w:sz w:val="32"/>
          <w:szCs w:val="32"/>
          <w:lang w:val="uk-UA"/>
        </w:rPr>
        <w:t xml:space="preserve"> на тиждень.</w:t>
      </w:r>
    </w:p>
    <w:p w:rsidR="000E081E" w:rsidRPr="00D16991" w:rsidRDefault="000E081E" w:rsidP="000927B4">
      <w:pPr>
        <w:spacing w:line="360" w:lineRule="auto"/>
        <w:ind w:firstLine="540"/>
        <w:jc w:val="both"/>
        <w:rPr>
          <w:sz w:val="32"/>
          <w:szCs w:val="32"/>
          <w:lang w:val="uk-UA"/>
        </w:rPr>
      </w:pPr>
      <w:r w:rsidRPr="00D16991">
        <w:rPr>
          <w:lang w:val="uk-UA"/>
        </w:rPr>
        <w:t xml:space="preserve"> </w:t>
      </w:r>
      <w:r w:rsidRPr="00D16991">
        <w:rPr>
          <w:sz w:val="32"/>
          <w:szCs w:val="32"/>
          <w:lang w:val="uk-UA"/>
        </w:rPr>
        <w:t xml:space="preserve">До </w:t>
      </w:r>
      <w:r w:rsidRPr="00D16991">
        <w:rPr>
          <w:b/>
          <w:i/>
          <w:sz w:val="32"/>
          <w:szCs w:val="32"/>
          <w:lang w:val="uk-UA"/>
        </w:rPr>
        <w:t>основного рівня навчання</w:t>
      </w:r>
      <w:r w:rsidRPr="00D16991">
        <w:rPr>
          <w:sz w:val="32"/>
          <w:szCs w:val="32"/>
          <w:lang w:val="uk-UA"/>
        </w:rPr>
        <w:t xml:space="preserve"> відносяться гуртки, які розвивають інтереси вихованців, дають їм знання, практичні вміння та навички, поглиблюють проф</w:t>
      </w:r>
      <w:r>
        <w:rPr>
          <w:sz w:val="32"/>
          <w:szCs w:val="32"/>
          <w:lang w:val="uk-UA"/>
        </w:rPr>
        <w:t>есійні інтереси з різних напрям</w:t>
      </w:r>
      <w:r w:rsidRPr="00D16991">
        <w:rPr>
          <w:sz w:val="32"/>
          <w:szCs w:val="32"/>
          <w:lang w:val="uk-UA"/>
        </w:rPr>
        <w:t>ів позашкільної освіти.</w:t>
      </w:r>
    </w:p>
    <w:p w:rsidR="000E081E" w:rsidRPr="00D16991" w:rsidRDefault="000E081E" w:rsidP="000927B4">
      <w:pPr>
        <w:spacing w:line="360" w:lineRule="auto"/>
        <w:ind w:firstLine="1080"/>
        <w:jc w:val="both"/>
        <w:rPr>
          <w:sz w:val="32"/>
          <w:szCs w:val="32"/>
          <w:lang w:val="uk-UA"/>
        </w:rPr>
      </w:pPr>
      <w:r w:rsidRPr="00D16991">
        <w:rPr>
          <w:sz w:val="32"/>
          <w:szCs w:val="32"/>
          <w:lang w:val="uk-UA"/>
        </w:rPr>
        <w:t xml:space="preserve">Вихованці, які виявили стійкі інтереси до конкретної творчої діяльності на 1-ому році навчання, зараховуються до гуртка </w:t>
      </w:r>
      <w:r w:rsidRPr="00D16991">
        <w:rPr>
          <w:b/>
          <w:i/>
          <w:sz w:val="32"/>
          <w:szCs w:val="32"/>
          <w:lang w:val="uk-UA"/>
        </w:rPr>
        <w:t>основного рівня</w:t>
      </w:r>
      <w:r w:rsidRPr="00D16991">
        <w:rPr>
          <w:sz w:val="32"/>
          <w:szCs w:val="32"/>
          <w:lang w:val="uk-UA"/>
        </w:rPr>
        <w:t>.</w:t>
      </w:r>
    </w:p>
    <w:p w:rsidR="000E081E" w:rsidRPr="00D16991" w:rsidRDefault="000E081E" w:rsidP="000927B4">
      <w:pPr>
        <w:spacing w:line="360" w:lineRule="auto"/>
        <w:ind w:firstLine="1080"/>
        <w:jc w:val="both"/>
        <w:rPr>
          <w:sz w:val="32"/>
          <w:szCs w:val="32"/>
          <w:lang w:val="uk-UA"/>
        </w:rPr>
      </w:pPr>
      <w:r w:rsidRPr="00D16991">
        <w:rPr>
          <w:sz w:val="32"/>
          <w:szCs w:val="32"/>
          <w:lang w:val="uk-UA"/>
        </w:rPr>
        <w:t>У 2014/2015 навчальному році передбачається робота у 38  гурткових колективах основного рівню (додаток 2).</w:t>
      </w:r>
    </w:p>
    <w:p w:rsidR="000E081E" w:rsidRPr="00D16991" w:rsidRDefault="000E081E" w:rsidP="000927B4">
      <w:pPr>
        <w:spacing w:line="360" w:lineRule="auto"/>
        <w:ind w:firstLine="540"/>
        <w:rPr>
          <w:sz w:val="32"/>
          <w:szCs w:val="32"/>
          <w:lang w:val="uk-UA"/>
        </w:rPr>
      </w:pPr>
      <w:r w:rsidRPr="00D16991">
        <w:rPr>
          <w:sz w:val="32"/>
          <w:szCs w:val="32"/>
          <w:lang w:val="uk-UA"/>
        </w:rPr>
        <w:lastRenderedPageBreak/>
        <w:t xml:space="preserve">Навчальні програми гуртків основного рівня розробляються на термін від </w:t>
      </w:r>
      <w:r w:rsidRPr="00D16991">
        <w:rPr>
          <w:b/>
          <w:i/>
          <w:sz w:val="32"/>
          <w:szCs w:val="32"/>
          <w:lang w:val="uk-UA"/>
        </w:rPr>
        <w:t>1-ого</w:t>
      </w:r>
      <w:r w:rsidRPr="00D16991">
        <w:rPr>
          <w:sz w:val="32"/>
          <w:szCs w:val="32"/>
          <w:lang w:val="uk-UA"/>
        </w:rPr>
        <w:t xml:space="preserve"> до </w:t>
      </w:r>
      <w:r w:rsidRPr="00D16991">
        <w:rPr>
          <w:b/>
          <w:i/>
          <w:sz w:val="32"/>
          <w:szCs w:val="32"/>
          <w:lang w:val="uk-UA"/>
        </w:rPr>
        <w:t>4-ьох років</w:t>
      </w:r>
      <w:r w:rsidRPr="00D16991">
        <w:rPr>
          <w:sz w:val="32"/>
          <w:szCs w:val="32"/>
          <w:lang w:val="uk-UA"/>
        </w:rPr>
        <w:t xml:space="preserve">. </w:t>
      </w:r>
    </w:p>
    <w:p w:rsidR="000E081E" w:rsidRPr="00D66394" w:rsidRDefault="000E081E" w:rsidP="00D66394">
      <w:pPr>
        <w:spacing w:line="360" w:lineRule="auto"/>
        <w:ind w:firstLine="540"/>
        <w:jc w:val="both"/>
        <w:rPr>
          <w:sz w:val="32"/>
          <w:szCs w:val="32"/>
          <w:lang w:val="uk-UA"/>
        </w:rPr>
      </w:pPr>
      <w:r w:rsidRPr="00D66394">
        <w:rPr>
          <w:sz w:val="32"/>
          <w:szCs w:val="32"/>
          <w:lang w:val="uk-UA"/>
        </w:rPr>
        <w:t xml:space="preserve">У закладі проводяться як групові заняття з вихованцями так і індивідуальні. </w:t>
      </w:r>
    </w:p>
    <w:p w:rsidR="000E081E" w:rsidRPr="00D16991" w:rsidRDefault="000E081E" w:rsidP="000927B4">
      <w:pPr>
        <w:spacing w:line="360" w:lineRule="auto"/>
        <w:ind w:firstLine="720"/>
        <w:jc w:val="both"/>
        <w:rPr>
          <w:sz w:val="32"/>
          <w:szCs w:val="32"/>
          <w:lang w:val="uk-UA"/>
        </w:rPr>
      </w:pPr>
      <w:r w:rsidRPr="00D66394">
        <w:rPr>
          <w:b/>
          <w:i/>
          <w:sz w:val="32"/>
          <w:szCs w:val="32"/>
          <w:lang w:val="uk-UA"/>
        </w:rPr>
        <w:t>Групові заняття</w:t>
      </w:r>
      <w:r w:rsidRPr="00D16991">
        <w:rPr>
          <w:sz w:val="32"/>
          <w:szCs w:val="32"/>
          <w:lang w:val="uk-UA"/>
        </w:rPr>
        <w:t xml:space="preserve">: репетиції  вокального  гуртка, хореографічних колективів </w:t>
      </w:r>
      <w:r>
        <w:rPr>
          <w:sz w:val="32"/>
          <w:szCs w:val="32"/>
          <w:lang w:val="uk-UA"/>
        </w:rPr>
        <w:t xml:space="preserve">сучасного естрадного танцю </w:t>
      </w:r>
      <w:r w:rsidRPr="000927B4">
        <w:rPr>
          <w:sz w:val="32"/>
          <w:szCs w:val="32"/>
          <w:lang w:val="uk-UA"/>
        </w:rPr>
        <w:t>«Альянс» та театру танцю «Імпровіз</w:t>
      </w:r>
      <w:r w:rsidRPr="00D16991">
        <w:rPr>
          <w:sz w:val="32"/>
          <w:szCs w:val="32"/>
          <w:lang w:val="uk-UA"/>
        </w:rPr>
        <w:t>», різнопланові екскурсії,  туристські, спортивні  змагання, походи, конкурси, конференції, освітні та наукові програми, проекти, акції, зльоти, виставки є складовою єдиного навчально-виховного процесу, та спроможні вирішенню основних завдань педагогічного  колективу – створення середовища для гармонійного розвитку вихованців Первомайського будинку дитячої та юнацької творчості.</w:t>
      </w:r>
    </w:p>
    <w:p w:rsidR="000E081E" w:rsidRPr="00D16991" w:rsidRDefault="000E081E" w:rsidP="000927B4">
      <w:pPr>
        <w:spacing w:line="360" w:lineRule="auto"/>
        <w:ind w:firstLine="720"/>
        <w:jc w:val="both"/>
        <w:rPr>
          <w:sz w:val="32"/>
          <w:szCs w:val="32"/>
          <w:lang w:val="uk-UA"/>
        </w:rPr>
      </w:pPr>
      <w:r w:rsidRPr="00D16991">
        <w:rPr>
          <w:sz w:val="32"/>
          <w:szCs w:val="32"/>
          <w:lang w:val="uk-UA"/>
        </w:rPr>
        <w:t xml:space="preserve">У навчальних планах заплановано години на </w:t>
      </w:r>
      <w:r w:rsidRPr="00D16991">
        <w:rPr>
          <w:b/>
          <w:i/>
          <w:sz w:val="32"/>
          <w:szCs w:val="32"/>
          <w:lang w:val="uk-UA"/>
        </w:rPr>
        <w:t>індивідуальні форми</w:t>
      </w:r>
      <w:r w:rsidRPr="00D16991">
        <w:rPr>
          <w:sz w:val="32"/>
          <w:szCs w:val="32"/>
          <w:lang w:val="uk-UA"/>
        </w:rPr>
        <w:t xml:space="preserve"> навчання:  вокал, індивідуальна хореографі</w:t>
      </w:r>
      <w:r>
        <w:rPr>
          <w:sz w:val="32"/>
          <w:szCs w:val="32"/>
          <w:lang w:val="uk-UA"/>
        </w:rPr>
        <w:t>я</w:t>
      </w:r>
      <w:r w:rsidRPr="00D16991">
        <w:rPr>
          <w:sz w:val="32"/>
          <w:szCs w:val="32"/>
          <w:lang w:val="uk-UA"/>
        </w:rPr>
        <w:t xml:space="preserve">; консультації для слухачів, кандидатів та дійсних членів Малої академії наук України з науково-дослідницької, експериментальної, пошукової та винахідницької роботи; робота </w:t>
      </w:r>
      <w:r>
        <w:rPr>
          <w:sz w:val="32"/>
          <w:szCs w:val="32"/>
          <w:lang w:val="uk-UA"/>
        </w:rPr>
        <w:t>з</w:t>
      </w:r>
      <w:r w:rsidRPr="00D16991">
        <w:rPr>
          <w:sz w:val="32"/>
          <w:szCs w:val="32"/>
          <w:lang w:val="uk-UA"/>
        </w:rPr>
        <w:t xml:space="preserve"> архіва</w:t>
      </w:r>
      <w:r>
        <w:rPr>
          <w:sz w:val="32"/>
          <w:szCs w:val="32"/>
          <w:lang w:val="uk-UA"/>
        </w:rPr>
        <w:t>ми</w:t>
      </w:r>
      <w:r w:rsidRPr="00D16991">
        <w:rPr>
          <w:sz w:val="32"/>
          <w:szCs w:val="32"/>
          <w:lang w:val="uk-UA"/>
        </w:rPr>
        <w:t>, бібліоте</w:t>
      </w:r>
      <w:r>
        <w:rPr>
          <w:sz w:val="32"/>
          <w:szCs w:val="32"/>
          <w:lang w:val="uk-UA"/>
        </w:rPr>
        <w:t>ці</w:t>
      </w:r>
      <w:r w:rsidRPr="00D16991">
        <w:rPr>
          <w:sz w:val="32"/>
          <w:szCs w:val="32"/>
          <w:lang w:val="uk-UA"/>
        </w:rPr>
        <w:t>, музейних сховищах; постановка експерименту, проведення дослідів, лабораторних досліджень, спостережень; обробка та узагальнення результатів пошуково-дослідницької роботи, комп'ютерна обробка спостережень; поглиблене вивчення окремих розділів наук; підготовка до участі в конкурсах, проектах, прогр</w:t>
      </w:r>
      <w:r>
        <w:rPr>
          <w:sz w:val="32"/>
          <w:szCs w:val="32"/>
          <w:lang w:val="uk-UA"/>
        </w:rPr>
        <w:t xml:space="preserve">амах дослідницького спрямування </w:t>
      </w:r>
      <w:r w:rsidRPr="00D16991">
        <w:rPr>
          <w:sz w:val="32"/>
          <w:szCs w:val="32"/>
          <w:lang w:val="uk-UA"/>
        </w:rPr>
        <w:t>– праця педагогів та вихованців над головним завданням закладу – розвитком творчих здібностей особистості.</w:t>
      </w:r>
    </w:p>
    <w:p w:rsidR="000E081E" w:rsidRPr="00D16991" w:rsidRDefault="000E081E" w:rsidP="000927B4">
      <w:pPr>
        <w:spacing w:line="360" w:lineRule="auto"/>
        <w:ind w:firstLine="1080"/>
        <w:jc w:val="both"/>
        <w:rPr>
          <w:sz w:val="32"/>
          <w:szCs w:val="32"/>
          <w:lang w:val="uk-UA"/>
        </w:rPr>
      </w:pPr>
      <w:r w:rsidRPr="00D16991">
        <w:rPr>
          <w:sz w:val="32"/>
          <w:szCs w:val="32"/>
          <w:lang w:val="uk-UA"/>
        </w:rPr>
        <w:lastRenderedPageBreak/>
        <w:t>Кількість годин н</w:t>
      </w:r>
      <w:r>
        <w:rPr>
          <w:sz w:val="32"/>
          <w:szCs w:val="32"/>
          <w:lang w:val="uk-UA"/>
        </w:rPr>
        <w:t>а тиждень визначається за напрям</w:t>
      </w:r>
      <w:r w:rsidRPr="00D16991">
        <w:rPr>
          <w:sz w:val="32"/>
          <w:szCs w:val="32"/>
          <w:lang w:val="uk-UA"/>
        </w:rPr>
        <w:t xml:space="preserve">ами, специфікою гуртка і становить від </w:t>
      </w:r>
      <w:r w:rsidRPr="00D16991">
        <w:rPr>
          <w:b/>
          <w:i/>
          <w:sz w:val="32"/>
          <w:szCs w:val="32"/>
          <w:lang w:val="uk-UA"/>
        </w:rPr>
        <w:t>4</w:t>
      </w:r>
      <w:r w:rsidRPr="00D16991">
        <w:rPr>
          <w:sz w:val="32"/>
          <w:szCs w:val="32"/>
          <w:lang w:val="uk-UA"/>
        </w:rPr>
        <w:t xml:space="preserve"> до </w:t>
      </w:r>
      <w:r w:rsidRPr="00D16991">
        <w:rPr>
          <w:b/>
          <w:i/>
          <w:sz w:val="32"/>
          <w:szCs w:val="32"/>
          <w:lang w:val="uk-UA"/>
        </w:rPr>
        <w:t>9 годин</w:t>
      </w:r>
      <w:r w:rsidRPr="00D16991">
        <w:rPr>
          <w:sz w:val="32"/>
          <w:szCs w:val="32"/>
          <w:lang w:val="uk-UA"/>
        </w:rPr>
        <w:t xml:space="preserve"> на тиждень.</w:t>
      </w:r>
    </w:p>
    <w:p w:rsidR="000E081E" w:rsidRDefault="000E081E" w:rsidP="000927B4">
      <w:pPr>
        <w:spacing w:line="360" w:lineRule="auto"/>
        <w:ind w:firstLine="1080"/>
        <w:jc w:val="both"/>
        <w:rPr>
          <w:sz w:val="32"/>
          <w:szCs w:val="32"/>
          <w:lang w:val="uk-UA"/>
        </w:rPr>
      </w:pPr>
      <w:r w:rsidRPr="00D16991">
        <w:rPr>
          <w:sz w:val="32"/>
          <w:szCs w:val="32"/>
          <w:lang w:val="uk-UA"/>
        </w:rPr>
        <w:t xml:space="preserve">До </w:t>
      </w:r>
      <w:r w:rsidRPr="00D16991">
        <w:rPr>
          <w:b/>
          <w:i/>
          <w:sz w:val="32"/>
          <w:szCs w:val="32"/>
          <w:lang w:val="uk-UA"/>
        </w:rPr>
        <w:t>вищого рівня</w:t>
      </w:r>
      <w:r w:rsidRPr="00D16991">
        <w:rPr>
          <w:sz w:val="32"/>
          <w:szCs w:val="32"/>
          <w:lang w:val="uk-UA"/>
        </w:rPr>
        <w:t xml:space="preserve"> відносяться гуртки, які задовольняють інтереси і потреби здібних, обдарованих і талановитих вихованців у творчій, науково-дослідницькій роботі та допрофесійній підготовці.</w:t>
      </w:r>
    </w:p>
    <w:p w:rsidR="000E081E" w:rsidRPr="00D16991" w:rsidRDefault="000E081E" w:rsidP="000927B4">
      <w:pPr>
        <w:spacing w:line="360" w:lineRule="auto"/>
        <w:ind w:firstLine="1080"/>
        <w:jc w:val="both"/>
        <w:rPr>
          <w:i/>
          <w:sz w:val="32"/>
          <w:szCs w:val="32"/>
          <w:lang w:val="uk-UA"/>
        </w:rPr>
      </w:pPr>
      <w:r w:rsidRPr="00D16991">
        <w:rPr>
          <w:sz w:val="32"/>
          <w:szCs w:val="32"/>
          <w:lang w:val="uk-UA"/>
        </w:rPr>
        <w:t xml:space="preserve">Для організації навчально-виховного процесу з вихованцями, які займаються науково-дослідницькою експериментальною роботою, переможців міських, Всеукраїнських та Міжнародних конкурсів, виставок, змагань тощо, створюються необхідні умови: </w:t>
      </w:r>
      <w:r>
        <w:rPr>
          <w:b/>
          <w:i/>
          <w:sz w:val="32"/>
          <w:szCs w:val="32"/>
          <w:lang w:val="uk-UA"/>
        </w:rPr>
        <w:t>навчально-виховний процес відбувається</w:t>
      </w:r>
      <w:r w:rsidRPr="00D16991">
        <w:rPr>
          <w:b/>
          <w:i/>
          <w:sz w:val="32"/>
          <w:szCs w:val="32"/>
          <w:lang w:val="uk-UA"/>
        </w:rPr>
        <w:t xml:space="preserve"> за індивідуальною формою навчання, кількісний склад вихованців у дослідницьких групах складає від 5 до 15 осіб</w:t>
      </w:r>
      <w:r w:rsidRPr="00D16991">
        <w:rPr>
          <w:i/>
          <w:sz w:val="32"/>
          <w:szCs w:val="32"/>
          <w:lang w:val="uk-UA"/>
        </w:rPr>
        <w:t>.</w:t>
      </w:r>
    </w:p>
    <w:p w:rsidR="000E081E" w:rsidRPr="00D16991" w:rsidRDefault="000E081E" w:rsidP="000927B4">
      <w:pPr>
        <w:spacing w:line="360" w:lineRule="auto"/>
        <w:ind w:firstLine="1080"/>
        <w:jc w:val="both"/>
        <w:rPr>
          <w:sz w:val="32"/>
          <w:szCs w:val="32"/>
          <w:lang w:val="uk-UA"/>
        </w:rPr>
      </w:pPr>
      <w:r w:rsidRPr="00D16991">
        <w:rPr>
          <w:sz w:val="32"/>
          <w:szCs w:val="32"/>
          <w:lang w:val="uk-UA"/>
        </w:rPr>
        <w:t xml:space="preserve">Кількість годин на тиждень становить </w:t>
      </w:r>
      <w:r w:rsidRPr="00D16991">
        <w:rPr>
          <w:b/>
          <w:i/>
          <w:sz w:val="32"/>
          <w:szCs w:val="32"/>
          <w:lang w:val="uk-UA"/>
        </w:rPr>
        <w:t xml:space="preserve">4 </w:t>
      </w:r>
      <w:r w:rsidRPr="00D16991">
        <w:rPr>
          <w:sz w:val="32"/>
          <w:szCs w:val="32"/>
          <w:lang w:val="uk-UA"/>
        </w:rPr>
        <w:t xml:space="preserve">– </w:t>
      </w:r>
      <w:r w:rsidRPr="00D16991">
        <w:rPr>
          <w:b/>
          <w:i/>
          <w:sz w:val="32"/>
          <w:szCs w:val="32"/>
          <w:lang w:val="uk-UA"/>
        </w:rPr>
        <w:t>8  годин</w:t>
      </w:r>
      <w:r w:rsidRPr="00D16991">
        <w:rPr>
          <w:sz w:val="32"/>
          <w:szCs w:val="32"/>
          <w:lang w:val="uk-UA"/>
        </w:rPr>
        <w:t>.</w:t>
      </w:r>
    </w:p>
    <w:p w:rsidR="000E081E" w:rsidRPr="00D16991" w:rsidRDefault="000E081E" w:rsidP="000927B4">
      <w:pPr>
        <w:spacing w:line="360" w:lineRule="auto"/>
        <w:ind w:firstLine="1080"/>
        <w:jc w:val="both"/>
        <w:rPr>
          <w:sz w:val="32"/>
          <w:szCs w:val="32"/>
          <w:lang w:val="uk-UA"/>
        </w:rPr>
      </w:pPr>
      <w:r w:rsidRPr="00D16991">
        <w:rPr>
          <w:sz w:val="32"/>
          <w:szCs w:val="32"/>
          <w:lang w:val="uk-UA"/>
        </w:rPr>
        <w:t xml:space="preserve">У 2014/2015 навчальному році </w:t>
      </w:r>
      <w:r>
        <w:rPr>
          <w:sz w:val="32"/>
          <w:szCs w:val="32"/>
          <w:lang w:val="uk-UA"/>
        </w:rPr>
        <w:t>за</w:t>
      </w:r>
      <w:r w:rsidRPr="00D16991">
        <w:rPr>
          <w:sz w:val="32"/>
          <w:szCs w:val="32"/>
          <w:lang w:val="uk-UA"/>
        </w:rPr>
        <w:t>план</w:t>
      </w:r>
      <w:r>
        <w:rPr>
          <w:sz w:val="32"/>
          <w:szCs w:val="32"/>
          <w:lang w:val="uk-UA"/>
        </w:rPr>
        <w:t>ована</w:t>
      </w:r>
      <w:r w:rsidRPr="00D16991">
        <w:rPr>
          <w:sz w:val="32"/>
          <w:szCs w:val="32"/>
          <w:lang w:val="uk-UA"/>
        </w:rPr>
        <w:t xml:space="preserve"> робота 11</w:t>
      </w:r>
      <w:r>
        <w:rPr>
          <w:sz w:val="32"/>
          <w:szCs w:val="32"/>
          <w:lang w:val="uk-UA"/>
        </w:rPr>
        <w:t xml:space="preserve"> груп вищого рівня</w:t>
      </w:r>
      <w:r w:rsidRPr="00D16991">
        <w:rPr>
          <w:sz w:val="32"/>
          <w:szCs w:val="32"/>
          <w:lang w:val="uk-UA"/>
        </w:rPr>
        <w:t xml:space="preserve"> (додаток 3).</w:t>
      </w:r>
    </w:p>
    <w:p w:rsidR="000E081E" w:rsidRDefault="000E081E" w:rsidP="00D66394">
      <w:pPr>
        <w:spacing w:line="360" w:lineRule="auto"/>
        <w:ind w:firstLine="1080"/>
        <w:jc w:val="both"/>
        <w:rPr>
          <w:sz w:val="32"/>
          <w:szCs w:val="32"/>
          <w:lang w:val="uk-UA"/>
        </w:rPr>
      </w:pPr>
      <w:r w:rsidRPr="00D16991">
        <w:rPr>
          <w:sz w:val="32"/>
          <w:szCs w:val="32"/>
          <w:lang w:val="uk-UA"/>
        </w:rPr>
        <w:t xml:space="preserve">Усього упродовж 2014/2015  навчального року у Первомайському будинку дитячої та юнацької творчості </w:t>
      </w:r>
      <w:r>
        <w:rPr>
          <w:sz w:val="32"/>
          <w:szCs w:val="32"/>
          <w:lang w:val="uk-UA"/>
        </w:rPr>
        <w:t>спланована</w:t>
      </w:r>
      <w:r w:rsidRPr="00D16991">
        <w:rPr>
          <w:sz w:val="32"/>
          <w:szCs w:val="32"/>
          <w:lang w:val="uk-UA"/>
        </w:rPr>
        <w:t xml:space="preserve"> діяльність у </w:t>
      </w:r>
      <w:r w:rsidRPr="00D16991">
        <w:rPr>
          <w:b/>
          <w:i/>
          <w:sz w:val="32"/>
          <w:szCs w:val="32"/>
          <w:u w:val="single"/>
          <w:lang w:val="uk-UA"/>
        </w:rPr>
        <w:t>62</w:t>
      </w:r>
      <w:r w:rsidRPr="00D16991">
        <w:rPr>
          <w:sz w:val="32"/>
          <w:szCs w:val="32"/>
          <w:lang w:val="uk-UA"/>
        </w:rPr>
        <w:t xml:space="preserve"> гуртках, в яких </w:t>
      </w:r>
      <w:r>
        <w:rPr>
          <w:sz w:val="32"/>
          <w:szCs w:val="32"/>
          <w:lang w:val="uk-UA"/>
        </w:rPr>
        <w:t>буде</w:t>
      </w:r>
      <w:r w:rsidRPr="00D16991">
        <w:rPr>
          <w:sz w:val="32"/>
          <w:szCs w:val="32"/>
          <w:lang w:val="uk-UA"/>
        </w:rPr>
        <w:t xml:space="preserve"> охоп</w:t>
      </w:r>
      <w:r>
        <w:rPr>
          <w:sz w:val="32"/>
          <w:szCs w:val="32"/>
          <w:lang w:val="uk-UA"/>
        </w:rPr>
        <w:t>лено</w:t>
      </w:r>
      <w:r w:rsidRPr="00D16991">
        <w:rPr>
          <w:sz w:val="32"/>
          <w:szCs w:val="32"/>
          <w:lang w:val="uk-UA"/>
        </w:rPr>
        <w:t xml:space="preserve"> навчанням близько </w:t>
      </w:r>
      <w:r w:rsidRPr="00D16991">
        <w:rPr>
          <w:b/>
          <w:i/>
          <w:sz w:val="32"/>
          <w:szCs w:val="32"/>
          <w:u w:val="single"/>
          <w:lang w:val="uk-UA"/>
        </w:rPr>
        <w:t>1170</w:t>
      </w:r>
      <w:r w:rsidRPr="00D16991">
        <w:rPr>
          <w:sz w:val="32"/>
          <w:szCs w:val="32"/>
          <w:lang w:val="uk-UA"/>
        </w:rPr>
        <w:t xml:space="preserve"> дітей.</w:t>
      </w:r>
    </w:p>
    <w:p w:rsidR="000E081E" w:rsidRPr="00D66394" w:rsidRDefault="000E081E" w:rsidP="00D66394">
      <w:pPr>
        <w:spacing w:line="360" w:lineRule="auto"/>
        <w:ind w:firstLine="1080"/>
        <w:jc w:val="both"/>
        <w:rPr>
          <w:b/>
          <w:i/>
          <w:sz w:val="32"/>
          <w:szCs w:val="32"/>
          <w:lang w:val="uk-UA"/>
        </w:rPr>
      </w:pPr>
      <w:r w:rsidRPr="00D66394">
        <w:rPr>
          <w:b/>
          <w:i/>
          <w:sz w:val="32"/>
          <w:szCs w:val="32"/>
          <w:lang w:val="uk-UA"/>
        </w:rPr>
        <w:t>Режим роботи закладу:</w:t>
      </w:r>
    </w:p>
    <w:p w:rsidR="000E081E" w:rsidRDefault="000E081E" w:rsidP="00D66394">
      <w:pPr>
        <w:spacing w:line="360" w:lineRule="auto"/>
        <w:ind w:firstLine="1080"/>
        <w:jc w:val="both"/>
        <w:rPr>
          <w:sz w:val="32"/>
          <w:szCs w:val="32"/>
          <w:lang w:val="uk-UA"/>
        </w:rPr>
      </w:pPr>
      <w:r>
        <w:rPr>
          <w:sz w:val="32"/>
          <w:szCs w:val="32"/>
          <w:lang w:val="uk-UA"/>
        </w:rPr>
        <w:t>Заняття гуртків починаються відповідно розкладу (переважно у другій половині дня) з 13.00 до 20.00 у робочі дні, у суботу – з 9.00 до 17.00. Перерви між заняттями не менше 10 хв.</w:t>
      </w:r>
    </w:p>
    <w:p w:rsidR="000E081E" w:rsidRDefault="000E081E" w:rsidP="00D66394">
      <w:pPr>
        <w:spacing w:line="360" w:lineRule="auto"/>
        <w:ind w:firstLine="1080"/>
        <w:jc w:val="both"/>
        <w:rPr>
          <w:sz w:val="32"/>
          <w:szCs w:val="32"/>
          <w:lang w:val="uk-UA"/>
        </w:rPr>
      </w:pPr>
      <w:r>
        <w:rPr>
          <w:sz w:val="32"/>
          <w:szCs w:val="32"/>
          <w:lang w:val="uk-UA"/>
        </w:rPr>
        <w:t>Робочий навчальний план зорієнтовано на роботу закладу за 6-денним робочим тижнем.</w:t>
      </w:r>
    </w:p>
    <w:p w:rsidR="000E081E" w:rsidRDefault="000E081E" w:rsidP="00D66394">
      <w:pPr>
        <w:spacing w:line="360" w:lineRule="auto"/>
        <w:ind w:firstLine="1080"/>
        <w:jc w:val="both"/>
        <w:rPr>
          <w:sz w:val="32"/>
          <w:szCs w:val="32"/>
          <w:lang w:val="uk-UA"/>
        </w:rPr>
      </w:pPr>
    </w:p>
    <w:p w:rsidR="000E081E" w:rsidRDefault="000E081E" w:rsidP="00A2591E">
      <w:pPr>
        <w:spacing w:line="360" w:lineRule="auto"/>
        <w:jc w:val="both"/>
        <w:rPr>
          <w:sz w:val="32"/>
          <w:szCs w:val="32"/>
          <w:lang w:val="uk-UA"/>
        </w:rPr>
      </w:pPr>
      <w:r>
        <w:rPr>
          <w:sz w:val="32"/>
          <w:szCs w:val="32"/>
          <w:lang w:val="uk-UA"/>
        </w:rPr>
        <w:t>Директор</w:t>
      </w:r>
      <w:r>
        <w:rPr>
          <w:sz w:val="32"/>
          <w:szCs w:val="32"/>
          <w:lang w:val="uk-UA"/>
        </w:rPr>
        <w:tab/>
        <w:t>ПБДЮТ</w:t>
      </w:r>
      <w:r>
        <w:rPr>
          <w:sz w:val="32"/>
          <w:szCs w:val="32"/>
          <w:lang w:val="uk-UA"/>
        </w:rPr>
        <w:tab/>
      </w:r>
      <w:r>
        <w:rPr>
          <w:sz w:val="32"/>
          <w:szCs w:val="32"/>
          <w:lang w:val="uk-UA"/>
        </w:rPr>
        <w:tab/>
      </w:r>
      <w:r>
        <w:rPr>
          <w:sz w:val="32"/>
          <w:szCs w:val="32"/>
          <w:lang w:val="uk-UA"/>
        </w:rPr>
        <w:tab/>
      </w:r>
      <w:r>
        <w:rPr>
          <w:sz w:val="32"/>
          <w:szCs w:val="32"/>
          <w:lang w:val="uk-UA"/>
        </w:rPr>
        <w:tab/>
      </w:r>
      <w:r>
        <w:rPr>
          <w:sz w:val="32"/>
          <w:szCs w:val="32"/>
          <w:lang w:val="uk-UA"/>
        </w:rPr>
        <w:tab/>
      </w:r>
      <w:r>
        <w:rPr>
          <w:sz w:val="32"/>
          <w:szCs w:val="32"/>
          <w:lang w:val="uk-UA"/>
        </w:rPr>
        <w:tab/>
      </w:r>
      <w:r>
        <w:rPr>
          <w:sz w:val="32"/>
          <w:szCs w:val="32"/>
          <w:lang w:val="uk-UA"/>
        </w:rPr>
        <w:tab/>
        <w:t>А.Р. Садченко</w:t>
      </w:r>
    </w:p>
    <w:p w:rsidR="000E081E" w:rsidRPr="00D16991" w:rsidRDefault="000E081E" w:rsidP="00D66394">
      <w:pPr>
        <w:spacing w:line="360" w:lineRule="auto"/>
        <w:ind w:firstLine="1080"/>
        <w:jc w:val="both"/>
        <w:rPr>
          <w:sz w:val="32"/>
          <w:szCs w:val="32"/>
          <w:lang w:val="uk-UA"/>
        </w:rPr>
        <w:sectPr w:rsidR="000E081E" w:rsidRPr="00D16991" w:rsidSect="006D75C6">
          <w:footerReference w:type="even" r:id="rId7"/>
          <w:footerReference w:type="default" r:id="rId8"/>
          <w:pgSz w:w="11906" w:h="16838"/>
          <w:pgMar w:top="1079" w:right="746" w:bottom="899" w:left="1620" w:header="708" w:footer="708" w:gutter="0"/>
          <w:cols w:space="708"/>
          <w:titlePg/>
          <w:docGrid w:linePitch="360"/>
        </w:sectPr>
      </w:pPr>
    </w:p>
    <w:tbl>
      <w:tblPr>
        <w:tblW w:w="9468" w:type="dxa"/>
        <w:tblLayout w:type="fixed"/>
        <w:tblLook w:val="01E0"/>
      </w:tblPr>
      <w:tblGrid>
        <w:gridCol w:w="4248"/>
        <w:gridCol w:w="900"/>
        <w:gridCol w:w="4320"/>
      </w:tblGrid>
      <w:tr w:rsidR="000E081E" w:rsidRPr="00D16991" w:rsidTr="00B3206D">
        <w:tc>
          <w:tcPr>
            <w:tcW w:w="4248" w:type="dxa"/>
          </w:tcPr>
          <w:p w:rsidR="000E081E" w:rsidRPr="00D16991" w:rsidRDefault="000E081E" w:rsidP="00725D93">
            <w:pPr>
              <w:jc w:val="both"/>
              <w:rPr>
                <w:sz w:val="28"/>
                <w:szCs w:val="28"/>
                <w:highlight w:val="yellow"/>
                <w:lang w:val="uk-UA"/>
              </w:rPr>
            </w:pPr>
          </w:p>
        </w:tc>
        <w:tc>
          <w:tcPr>
            <w:tcW w:w="900" w:type="dxa"/>
          </w:tcPr>
          <w:p w:rsidR="000E081E" w:rsidRPr="00D16991" w:rsidRDefault="000E081E" w:rsidP="00B3206D">
            <w:pPr>
              <w:spacing w:line="360" w:lineRule="auto"/>
              <w:jc w:val="both"/>
              <w:rPr>
                <w:sz w:val="28"/>
                <w:szCs w:val="28"/>
                <w:lang w:val="uk-UA"/>
              </w:rPr>
            </w:pPr>
          </w:p>
        </w:tc>
        <w:tc>
          <w:tcPr>
            <w:tcW w:w="4320" w:type="dxa"/>
          </w:tcPr>
          <w:p w:rsidR="000E081E" w:rsidRPr="00D16991" w:rsidRDefault="000E081E" w:rsidP="00B3206D">
            <w:pPr>
              <w:jc w:val="both"/>
              <w:rPr>
                <w:sz w:val="28"/>
                <w:szCs w:val="28"/>
                <w:lang w:val="uk-UA"/>
              </w:rPr>
            </w:pPr>
            <w:r w:rsidRPr="00D16991">
              <w:rPr>
                <w:b/>
                <w:sz w:val="28"/>
                <w:szCs w:val="28"/>
                <w:lang w:val="uk-UA"/>
              </w:rPr>
              <w:t>«ЗАТВЕРДЖУЮ»</w:t>
            </w:r>
          </w:p>
          <w:p w:rsidR="000E081E" w:rsidRPr="00D16991" w:rsidRDefault="000E081E" w:rsidP="00B3206D">
            <w:pPr>
              <w:jc w:val="both"/>
              <w:rPr>
                <w:sz w:val="28"/>
                <w:szCs w:val="28"/>
                <w:lang w:val="uk-UA"/>
              </w:rPr>
            </w:pPr>
            <w:r w:rsidRPr="00D16991">
              <w:rPr>
                <w:sz w:val="28"/>
                <w:szCs w:val="28"/>
                <w:lang w:val="uk-UA"/>
              </w:rPr>
              <w:t xml:space="preserve">Директор </w:t>
            </w:r>
          </w:p>
          <w:p w:rsidR="000E081E" w:rsidRPr="00D16991" w:rsidRDefault="000E081E" w:rsidP="00B3206D">
            <w:pPr>
              <w:jc w:val="both"/>
              <w:rPr>
                <w:sz w:val="28"/>
                <w:szCs w:val="28"/>
                <w:lang w:val="uk-UA"/>
              </w:rPr>
            </w:pPr>
            <w:r w:rsidRPr="00D16991">
              <w:rPr>
                <w:sz w:val="28"/>
                <w:szCs w:val="28"/>
                <w:lang w:val="uk-UA"/>
              </w:rPr>
              <w:t>Первомайського будинку</w:t>
            </w:r>
          </w:p>
          <w:p w:rsidR="000E081E" w:rsidRPr="00D16991" w:rsidRDefault="000E081E" w:rsidP="00B3206D">
            <w:pPr>
              <w:jc w:val="both"/>
              <w:rPr>
                <w:sz w:val="28"/>
                <w:szCs w:val="28"/>
                <w:lang w:val="uk-UA"/>
              </w:rPr>
            </w:pPr>
            <w:r w:rsidRPr="00D16991">
              <w:rPr>
                <w:sz w:val="28"/>
                <w:szCs w:val="28"/>
                <w:lang w:val="uk-UA"/>
              </w:rPr>
              <w:t>дитячої та юнацької творчості</w:t>
            </w:r>
          </w:p>
          <w:p w:rsidR="000E081E" w:rsidRPr="00D16991" w:rsidRDefault="000E081E" w:rsidP="00F77127">
            <w:pPr>
              <w:jc w:val="both"/>
              <w:rPr>
                <w:sz w:val="28"/>
                <w:szCs w:val="28"/>
                <w:lang w:val="uk-UA"/>
              </w:rPr>
            </w:pPr>
            <w:r w:rsidRPr="00D16991">
              <w:rPr>
                <w:sz w:val="28"/>
                <w:szCs w:val="28"/>
                <w:lang w:val="uk-UA"/>
              </w:rPr>
              <w:t xml:space="preserve"> ________________ А.Р. Садченко</w:t>
            </w:r>
          </w:p>
          <w:p w:rsidR="000E081E" w:rsidRPr="00D16991" w:rsidRDefault="000E081E" w:rsidP="00F77127">
            <w:pPr>
              <w:jc w:val="both"/>
              <w:rPr>
                <w:sz w:val="28"/>
                <w:szCs w:val="28"/>
                <w:lang w:val="uk-UA"/>
              </w:rPr>
            </w:pPr>
            <w:r w:rsidRPr="00D16991">
              <w:rPr>
                <w:sz w:val="28"/>
                <w:szCs w:val="28"/>
                <w:lang w:val="uk-UA"/>
              </w:rPr>
              <w:t>«____» ________________2014 р.</w:t>
            </w:r>
          </w:p>
        </w:tc>
      </w:tr>
    </w:tbl>
    <w:p w:rsidR="000E081E" w:rsidRPr="00D16991" w:rsidRDefault="000E081E" w:rsidP="00864AF1">
      <w:pPr>
        <w:jc w:val="both"/>
        <w:rPr>
          <w:sz w:val="28"/>
          <w:szCs w:val="28"/>
          <w:lang w:val="uk-UA"/>
        </w:rPr>
      </w:pPr>
    </w:p>
    <w:p w:rsidR="000E081E" w:rsidRPr="00D16991" w:rsidRDefault="000E081E" w:rsidP="00864AF1">
      <w:pPr>
        <w:jc w:val="both"/>
        <w:rPr>
          <w:sz w:val="28"/>
          <w:szCs w:val="28"/>
          <w:lang w:val="uk-UA"/>
        </w:rPr>
      </w:pPr>
    </w:p>
    <w:p w:rsidR="000E081E" w:rsidRPr="00D16991" w:rsidRDefault="000E081E" w:rsidP="00864AF1">
      <w:pPr>
        <w:jc w:val="center"/>
        <w:rPr>
          <w:b/>
          <w:sz w:val="36"/>
          <w:szCs w:val="36"/>
          <w:lang w:val="uk-UA"/>
        </w:rPr>
      </w:pPr>
      <w:r>
        <w:rPr>
          <w:b/>
          <w:sz w:val="36"/>
          <w:szCs w:val="36"/>
          <w:lang w:val="uk-UA"/>
        </w:rPr>
        <w:t>Робочий н</w:t>
      </w:r>
      <w:r w:rsidRPr="00D16991">
        <w:rPr>
          <w:b/>
          <w:sz w:val="36"/>
          <w:szCs w:val="36"/>
          <w:lang w:val="uk-UA"/>
        </w:rPr>
        <w:t>авчальний план</w:t>
      </w:r>
    </w:p>
    <w:p w:rsidR="000E081E" w:rsidRPr="00D16991" w:rsidRDefault="000E081E" w:rsidP="00864AF1">
      <w:pPr>
        <w:jc w:val="center"/>
        <w:rPr>
          <w:sz w:val="28"/>
          <w:szCs w:val="28"/>
          <w:lang w:val="uk-UA"/>
        </w:rPr>
      </w:pPr>
      <w:r w:rsidRPr="00D16991">
        <w:rPr>
          <w:sz w:val="28"/>
          <w:szCs w:val="28"/>
          <w:lang w:val="uk-UA"/>
        </w:rPr>
        <w:t xml:space="preserve">для гуртків </w:t>
      </w:r>
      <w:r w:rsidRPr="00D16991">
        <w:rPr>
          <w:b/>
          <w:i/>
          <w:sz w:val="28"/>
          <w:szCs w:val="28"/>
          <w:lang w:val="uk-UA"/>
        </w:rPr>
        <w:t>початкового рівня навчання</w:t>
      </w:r>
    </w:p>
    <w:p w:rsidR="000E081E" w:rsidRPr="00D16991" w:rsidRDefault="000E081E" w:rsidP="00864AF1">
      <w:pPr>
        <w:jc w:val="center"/>
        <w:rPr>
          <w:sz w:val="28"/>
          <w:szCs w:val="28"/>
          <w:lang w:val="uk-UA"/>
        </w:rPr>
      </w:pPr>
      <w:r w:rsidRPr="00D16991">
        <w:rPr>
          <w:sz w:val="28"/>
          <w:szCs w:val="28"/>
          <w:lang w:val="uk-UA"/>
        </w:rPr>
        <w:t>Первомайського будинку дитячої та юнацької творчості</w:t>
      </w:r>
    </w:p>
    <w:p w:rsidR="000E081E" w:rsidRPr="00D16991" w:rsidRDefault="000E081E" w:rsidP="00864AF1">
      <w:pPr>
        <w:jc w:val="center"/>
        <w:rPr>
          <w:sz w:val="28"/>
          <w:szCs w:val="28"/>
          <w:lang w:val="uk-UA"/>
        </w:rPr>
      </w:pPr>
      <w:r w:rsidRPr="00D16991">
        <w:rPr>
          <w:sz w:val="28"/>
          <w:szCs w:val="28"/>
          <w:lang w:val="uk-UA"/>
        </w:rPr>
        <w:t xml:space="preserve">Первомайської міської ради Харківської області </w:t>
      </w:r>
    </w:p>
    <w:p w:rsidR="000E081E" w:rsidRPr="00D16991" w:rsidRDefault="000E081E" w:rsidP="00864AF1">
      <w:pPr>
        <w:jc w:val="center"/>
        <w:rPr>
          <w:sz w:val="28"/>
          <w:szCs w:val="28"/>
          <w:lang w:val="uk-UA"/>
        </w:rPr>
      </w:pPr>
      <w:r w:rsidRPr="00D16991">
        <w:rPr>
          <w:sz w:val="28"/>
          <w:szCs w:val="28"/>
          <w:lang w:val="uk-UA"/>
        </w:rPr>
        <w:t>на 2014/2015 навчальний рік</w:t>
      </w:r>
    </w:p>
    <w:p w:rsidR="000E081E" w:rsidRPr="00D16991" w:rsidRDefault="000E081E" w:rsidP="00864AF1">
      <w:pPr>
        <w:jc w:val="both"/>
        <w:rPr>
          <w:sz w:val="28"/>
          <w:szCs w:val="28"/>
          <w:lang w:val="uk-UA"/>
        </w:rPr>
      </w:pPr>
    </w:p>
    <w:p w:rsidR="000E081E" w:rsidRPr="00D16991" w:rsidRDefault="000E081E" w:rsidP="00864AF1">
      <w:pPr>
        <w:jc w:val="both"/>
        <w:rPr>
          <w:sz w:val="28"/>
          <w:szCs w:val="28"/>
          <w:lang w:val="uk-UA"/>
        </w:rPr>
      </w:pPr>
    </w:p>
    <w:p w:rsidR="000E081E" w:rsidRPr="00D16991" w:rsidRDefault="000E081E" w:rsidP="00864AF1">
      <w:pPr>
        <w:jc w:val="both"/>
        <w:rPr>
          <w:sz w:val="28"/>
          <w:szCs w:val="28"/>
          <w:lang w:val="uk-UA"/>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20"/>
        <w:gridCol w:w="1275"/>
        <w:gridCol w:w="1605"/>
        <w:gridCol w:w="1066"/>
        <w:gridCol w:w="1634"/>
      </w:tblGrid>
      <w:tr w:rsidR="000E081E" w:rsidRPr="00D16991" w:rsidTr="00B3206D">
        <w:trPr>
          <w:trHeight w:val="292"/>
        </w:trPr>
        <w:tc>
          <w:tcPr>
            <w:tcW w:w="540" w:type="dxa"/>
            <w:vMerge w:val="restart"/>
            <w:tcBorders>
              <w:top w:val="single" w:sz="12" w:space="0" w:color="auto"/>
              <w:left w:val="single" w:sz="12" w:space="0" w:color="auto"/>
              <w:right w:val="single" w:sz="12" w:space="0" w:color="auto"/>
            </w:tcBorders>
          </w:tcPr>
          <w:p w:rsidR="000E081E" w:rsidRPr="00D16991" w:rsidRDefault="000E081E" w:rsidP="00B3206D">
            <w:pPr>
              <w:jc w:val="both"/>
              <w:rPr>
                <w:b/>
                <w:lang w:val="uk-UA"/>
              </w:rPr>
            </w:pPr>
            <w:r w:rsidRPr="00D16991">
              <w:rPr>
                <w:b/>
                <w:sz w:val="22"/>
                <w:szCs w:val="22"/>
                <w:lang w:val="uk-UA"/>
              </w:rPr>
              <w:t>№ п/п</w:t>
            </w:r>
          </w:p>
        </w:tc>
        <w:tc>
          <w:tcPr>
            <w:tcW w:w="4320" w:type="dxa"/>
            <w:vMerge w:val="restart"/>
            <w:tcBorders>
              <w:top w:val="single" w:sz="12" w:space="0" w:color="auto"/>
              <w:left w:val="single" w:sz="12" w:space="0" w:color="auto"/>
              <w:right w:val="single" w:sz="12" w:space="0" w:color="auto"/>
            </w:tcBorders>
          </w:tcPr>
          <w:p w:rsidR="000E081E" w:rsidRPr="00D16991" w:rsidRDefault="000E081E" w:rsidP="00B3206D">
            <w:pPr>
              <w:numPr>
                <w:ilvl w:val="0"/>
                <w:numId w:val="3"/>
              </w:numPr>
              <w:tabs>
                <w:tab w:val="clear" w:pos="720"/>
                <w:tab w:val="num" w:pos="252"/>
              </w:tabs>
              <w:ind w:left="0" w:firstLine="0"/>
              <w:jc w:val="both"/>
              <w:rPr>
                <w:b/>
                <w:lang w:val="uk-UA"/>
              </w:rPr>
            </w:pPr>
            <w:r w:rsidRPr="00D16991">
              <w:rPr>
                <w:b/>
                <w:lang w:val="uk-UA"/>
              </w:rPr>
              <w:t>Напрям діяльності гуртків</w:t>
            </w:r>
          </w:p>
          <w:p w:rsidR="000E081E" w:rsidRPr="00D16991" w:rsidRDefault="000E081E" w:rsidP="00B3206D">
            <w:pPr>
              <w:numPr>
                <w:ilvl w:val="0"/>
                <w:numId w:val="3"/>
              </w:numPr>
              <w:tabs>
                <w:tab w:val="clear" w:pos="720"/>
                <w:tab w:val="num" w:pos="252"/>
              </w:tabs>
              <w:ind w:left="0" w:firstLine="0"/>
              <w:jc w:val="both"/>
              <w:rPr>
                <w:b/>
                <w:lang w:val="uk-UA"/>
              </w:rPr>
            </w:pPr>
            <w:r w:rsidRPr="00D16991">
              <w:rPr>
                <w:b/>
                <w:lang w:val="uk-UA"/>
              </w:rPr>
              <w:t>Назва гуртків</w:t>
            </w:r>
          </w:p>
        </w:tc>
        <w:tc>
          <w:tcPr>
            <w:tcW w:w="1275" w:type="dxa"/>
            <w:vMerge w:val="restart"/>
            <w:tcBorders>
              <w:top w:val="single" w:sz="12" w:space="0" w:color="auto"/>
              <w:left w:val="single" w:sz="12" w:space="0" w:color="auto"/>
              <w:right w:val="single" w:sz="12" w:space="0" w:color="auto"/>
            </w:tcBorders>
            <w:vAlign w:val="center"/>
          </w:tcPr>
          <w:p w:rsidR="000E081E" w:rsidRPr="00D16991" w:rsidRDefault="000E081E" w:rsidP="00B3206D">
            <w:pPr>
              <w:jc w:val="center"/>
              <w:rPr>
                <w:b/>
                <w:lang w:val="uk-UA"/>
              </w:rPr>
            </w:pPr>
            <w:r w:rsidRPr="00D16991">
              <w:rPr>
                <w:b/>
                <w:lang w:val="uk-UA"/>
              </w:rPr>
              <w:t>Кількість груп</w:t>
            </w:r>
          </w:p>
        </w:tc>
        <w:tc>
          <w:tcPr>
            <w:tcW w:w="2671" w:type="dxa"/>
            <w:gridSpan w:val="2"/>
            <w:tcBorders>
              <w:top w:val="single" w:sz="12" w:space="0" w:color="auto"/>
              <w:left w:val="single" w:sz="12" w:space="0" w:color="auto"/>
              <w:bottom w:val="single" w:sz="12" w:space="0" w:color="auto"/>
              <w:right w:val="single" w:sz="12" w:space="0" w:color="auto"/>
            </w:tcBorders>
            <w:vAlign w:val="center"/>
          </w:tcPr>
          <w:p w:rsidR="000E081E" w:rsidRPr="00D16991" w:rsidRDefault="000E081E" w:rsidP="00B3206D">
            <w:pPr>
              <w:jc w:val="center"/>
              <w:rPr>
                <w:b/>
                <w:lang w:val="uk-UA"/>
              </w:rPr>
            </w:pPr>
            <w:r w:rsidRPr="00D16991">
              <w:rPr>
                <w:b/>
                <w:lang w:val="uk-UA"/>
              </w:rPr>
              <w:t>Кількість годин</w:t>
            </w:r>
          </w:p>
        </w:tc>
        <w:tc>
          <w:tcPr>
            <w:tcW w:w="1634" w:type="dxa"/>
            <w:vMerge w:val="restart"/>
            <w:tcBorders>
              <w:top w:val="single" w:sz="12" w:space="0" w:color="auto"/>
              <w:left w:val="single" w:sz="12" w:space="0" w:color="auto"/>
              <w:right w:val="single" w:sz="12" w:space="0" w:color="auto"/>
            </w:tcBorders>
            <w:vAlign w:val="center"/>
          </w:tcPr>
          <w:p w:rsidR="000E081E" w:rsidRPr="00D16991" w:rsidRDefault="000E081E" w:rsidP="00B3206D">
            <w:pPr>
              <w:jc w:val="center"/>
              <w:rPr>
                <w:b/>
                <w:lang w:val="uk-UA"/>
              </w:rPr>
            </w:pPr>
            <w:r w:rsidRPr="00D16991">
              <w:rPr>
                <w:b/>
                <w:lang w:val="uk-UA"/>
              </w:rPr>
              <w:t>Вік вихованців</w:t>
            </w:r>
          </w:p>
        </w:tc>
      </w:tr>
      <w:tr w:rsidR="000E081E" w:rsidRPr="00D16991" w:rsidTr="00B3206D">
        <w:trPr>
          <w:trHeight w:val="960"/>
        </w:trPr>
        <w:tc>
          <w:tcPr>
            <w:tcW w:w="540" w:type="dxa"/>
            <w:vMerge/>
            <w:tcBorders>
              <w:left w:val="single" w:sz="12" w:space="0" w:color="auto"/>
              <w:bottom w:val="single" w:sz="12" w:space="0" w:color="auto"/>
              <w:right w:val="single" w:sz="12" w:space="0" w:color="auto"/>
            </w:tcBorders>
          </w:tcPr>
          <w:p w:rsidR="000E081E" w:rsidRPr="00D16991" w:rsidRDefault="000E081E" w:rsidP="00B3206D">
            <w:pPr>
              <w:jc w:val="both"/>
              <w:rPr>
                <w:b/>
                <w:lang w:val="uk-UA"/>
              </w:rPr>
            </w:pPr>
          </w:p>
        </w:tc>
        <w:tc>
          <w:tcPr>
            <w:tcW w:w="4320" w:type="dxa"/>
            <w:vMerge/>
            <w:tcBorders>
              <w:left w:val="single" w:sz="12" w:space="0" w:color="auto"/>
              <w:bottom w:val="single" w:sz="12" w:space="0" w:color="auto"/>
              <w:right w:val="single" w:sz="12" w:space="0" w:color="auto"/>
            </w:tcBorders>
          </w:tcPr>
          <w:p w:rsidR="000E081E" w:rsidRPr="00D16991" w:rsidRDefault="000E081E" w:rsidP="00B3206D">
            <w:pPr>
              <w:numPr>
                <w:ilvl w:val="0"/>
                <w:numId w:val="3"/>
              </w:numPr>
              <w:tabs>
                <w:tab w:val="clear" w:pos="720"/>
                <w:tab w:val="num" w:pos="252"/>
              </w:tabs>
              <w:ind w:left="0" w:firstLine="0"/>
              <w:jc w:val="both"/>
              <w:rPr>
                <w:b/>
                <w:lang w:val="uk-UA"/>
              </w:rPr>
            </w:pPr>
          </w:p>
        </w:tc>
        <w:tc>
          <w:tcPr>
            <w:tcW w:w="1275" w:type="dxa"/>
            <w:vMerge/>
            <w:tcBorders>
              <w:left w:val="single" w:sz="12" w:space="0" w:color="auto"/>
              <w:bottom w:val="single" w:sz="12" w:space="0" w:color="auto"/>
              <w:right w:val="single" w:sz="12" w:space="0" w:color="auto"/>
            </w:tcBorders>
            <w:vAlign w:val="center"/>
          </w:tcPr>
          <w:p w:rsidR="000E081E" w:rsidRPr="00D16991" w:rsidRDefault="000E081E" w:rsidP="00B3206D">
            <w:pPr>
              <w:jc w:val="center"/>
              <w:rPr>
                <w:b/>
                <w:lang w:val="uk-UA"/>
              </w:rPr>
            </w:pPr>
          </w:p>
        </w:tc>
        <w:tc>
          <w:tcPr>
            <w:tcW w:w="1605" w:type="dxa"/>
            <w:tcBorders>
              <w:top w:val="single" w:sz="12" w:space="0" w:color="auto"/>
              <w:left w:val="single" w:sz="12" w:space="0" w:color="auto"/>
              <w:bottom w:val="single" w:sz="12" w:space="0" w:color="auto"/>
              <w:right w:val="single" w:sz="12" w:space="0" w:color="auto"/>
            </w:tcBorders>
            <w:vAlign w:val="center"/>
          </w:tcPr>
          <w:p w:rsidR="000E081E" w:rsidRPr="00D16991" w:rsidRDefault="000E081E" w:rsidP="00B3206D">
            <w:pPr>
              <w:jc w:val="center"/>
              <w:rPr>
                <w:b/>
                <w:lang w:val="uk-UA"/>
              </w:rPr>
            </w:pPr>
            <w:r w:rsidRPr="00D16991">
              <w:rPr>
                <w:b/>
                <w:lang w:val="uk-UA"/>
              </w:rPr>
              <w:t>На тиждень І-й рік навчання</w:t>
            </w:r>
          </w:p>
        </w:tc>
        <w:tc>
          <w:tcPr>
            <w:tcW w:w="1066" w:type="dxa"/>
            <w:tcBorders>
              <w:top w:val="single" w:sz="12" w:space="0" w:color="auto"/>
              <w:left w:val="single" w:sz="12" w:space="0" w:color="auto"/>
              <w:bottom w:val="single" w:sz="12" w:space="0" w:color="auto"/>
              <w:right w:val="single" w:sz="12" w:space="0" w:color="auto"/>
            </w:tcBorders>
            <w:vAlign w:val="center"/>
          </w:tcPr>
          <w:p w:rsidR="000E081E" w:rsidRPr="00D16991" w:rsidRDefault="000E081E" w:rsidP="00B3206D">
            <w:pPr>
              <w:jc w:val="center"/>
              <w:rPr>
                <w:b/>
                <w:lang w:val="uk-UA"/>
              </w:rPr>
            </w:pPr>
            <w:r w:rsidRPr="00D16991">
              <w:rPr>
                <w:b/>
                <w:lang w:val="uk-UA"/>
              </w:rPr>
              <w:t>Всього за рік</w:t>
            </w:r>
          </w:p>
        </w:tc>
        <w:tc>
          <w:tcPr>
            <w:tcW w:w="1634" w:type="dxa"/>
            <w:vMerge/>
            <w:tcBorders>
              <w:left w:val="single" w:sz="12" w:space="0" w:color="auto"/>
              <w:bottom w:val="single" w:sz="12" w:space="0" w:color="auto"/>
              <w:right w:val="single" w:sz="12" w:space="0" w:color="auto"/>
            </w:tcBorders>
            <w:vAlign w:val="center"/>
          </w:tcPr>
          <w:p w:rsidR="000E081E" w:rsidRPr="00D16991" w:rsidRDefault="000E081E" w:rsidP="00B3206D">
            <w:pPr>
              <w:jc w:val="center"/>
              <w:rPr>
                <w:b/>
                <w:lang w:val="uk-UA"/>
              </w:rPr>
            </w:pPr>
          </w:p>
        </w:tc>
      </w:tr>
      <w:tr w:rsidR="000E081E" w:rsidRPr="00D16991" w:rsidTr="00B3206D">
        <w:tc>
          <w:tcPr>
            <w:tcW w:w="10440" w:type="dxa"/>
            <w:gridSpan w:val="6"/>
            <w:tcBorders>
              <w:top w:val="single" w:sz="12" w:space="0" w:color="auto"/>
            </w:tcBorders>
          </w:tcPr>
          <w:p w:rsidR="000E081E" w:rsidRPr="00D16991" w:rsidRDefault="000E081E" w:rsidP="00B3206D">
            <w:pPr>
              <w:jc w:val="center"/>
              <w:rPr>
                <w:b/>
                <w:i/>
                <w:sz w:val="26"/>
                <w:szCs w:val="26"/>
                <w:lang w:val="uk-UA"/>
              </w:rPr>
            </w:pPr>
            <w:r w:rsidRPr="00D16991">
              <w:rPr>
                <w:b/>
                <w:i/>
                <w:sz w:val="26"/>
                <w:szCs w:val="26"/>
                <w:lang w:val="uk-UA"/>
              </w:rPr>
              <w:t xml:space="preserve">І. Художньо – естетичний </w:t>
            </w:r>
          </w:p>
        </w:tc>
      </w:tr>
      <w:tr w:rsidR="000E081E" w:rsidRPr="00D16991" w:rsidTr="00FA1C66">
        <w:tc>
          <w:tcPr>
            <w:tcW w:w="540" w:type="dxa"/>
          </w:tcPr>
          <w:p w:rsidR="000E081E" w:rsidRPr="00D16991" w:rsidRDefault="000E081E" w:rsidP="00B3206D">
            <w:pPr>
              <w:jc w:val="center"/>
              <w:rPr>
                <w:sz w:val="26"/>
                <w:szCs w:val="26"/>
                <w:lang w:val="uk-UA"/>
              </w:rPr>
            </w:pPr>
            <w:r w:rsidRPr="00D16991">
              <w:rPr>
                <w:sz w:val="26"/>
                <w:szCs w:val="26"/>
                <w:lang w:val="uk-UA"/>
              </w:rPr>
              <w:t>1</w:t>
            </w:r>
          </w:p>
        </w:tc>
        <w:tc>
          <w:tcPr>
            <w:tcW w:w="4320" w:type="dxa"/>
          </w:tcPr>
          <w:p w:rsidR="000E081E" w:rsidRPr="00D16991" w:rsidRDefault="000E081E" w:rsidP="009C3997">
            <w:pPr>
              <w:rPr>
                <w:sz w:val="26"/>
                <w:szCs w:val="26"/>
                <w:lang w:val="uk-UA"/>
              </w:rPr>
            </w:pPr>
            <w:r w:rsidRPr="00D16991">
              <w:rPr>
                <w:sz w:val="26"/>
                <w:szCs w:val="26"/>
                <w:lang w:val="uk-UA"/>
              </w:rPr>
              <w:t xml:space="preserve"> Театр танцю «Імпровіз»</w:t>
            </w:r>
          </w:p>
        </w:tc>
        <w:tc>
          <w:tcPr>
            <w:tcW w:w="1275" w:type="dxa"/>
            <w:vAlign w:val="center"/>
          </w:tcPr>
          <w:p w:rsidR="000E081E" w:rsidRPr="00D16991" w:rsidRDefault="000E081E" w:rsidP="00B3206D">
            <w:pPr>
              <w:jc w:val="center"/>
              <w:rPr>
                <w:sz w:val="26"/>
                <w:szCs w:val="26"/>
                <w:lang w:val="uk-UA"/>
              </w:rPr>
            </w:pPr>
            <w:r w:rsidRPr="00D16991">
              <w:rPr>
                <w:sz w:val="26"/>
                <w:szCs w:val="26"/>
                <w:lang w:val="uk-UA"/>
              </w:rPr>
              <w:t>1</w:t>
            </w:r>
          </w:p>
        </w:tc>
        <w:tc>
          <w:tcPr>
            <w:tcW w:w="1605" w:type="dxa"/>
            <w:vAlign w:val="center"/>
          </w:tcPr>
          <w:p w:rsidR="000E081E" w:rsidRPr="00FA1C66" w:rsidRDefault="000E081E" w:rsidP="00B3206D">
            <w:pPr>
              <w:jc w:val="center"/>
              <w:rPr>
                <w:sz w:val="26"/>
                <w:szCs w:val="26"/>
                <w:lang w:val="uk-UA"/>
              </w:rPr>
            </w:pPr>
            <w:r w:rsidRPr="00FA1C66">
              <w:rPr>
                <w:sz w:val="26"/>
                <w:szCs w:val="26"/>
                <w:lang w:val="uk-UA"/>
              </w:rPr>
              <w:t>3</w:t>
            </w:r>
          </w:p>
        </w:tc>
        <w:tc>
          <w:tcPr>
            <w:tcW w:w="1066" w:type="dxa"/>
            <w:vAlign w:val="center"/>
          </w:tcPr>
          <w:p w:rsidR="000E081E" w:rsidRPr="00D16991" w:rsidRDefault="000E081E" w:rsidP="00B3206D">
            <w:pPr>
              <w:jc w:val="center"/>
              <w:rPr>
                <w:sz w:val="26"/>
                <w:szCs w:val="26"/>
                <w:lang w:val="uk-UA"/>
              </w:rPr>
            </w:pPr>
            <w:r w:rsidRPr="00D16991">
              <w:rPr>
                <w:sz w:val="26"/>
                <w:szCs w:val="26"/>
                <w:lang w:val="uk-UA"/>
              </w:rPr>
              <w:t>110</w:t>
            </w:r>
          </w:p>
        </w:tc>
        <w:tc>
          <w:tcPr>
            <w:tcW w:w="1634" w:type="dxa"/>
            <w:vAlign w:val="center"/>
          </w:tcPr>
          <w:p w:rsidR="000E081E" w:rsidRPr="00D16991" w:rsidRDefault="000E081E" w:rsidP="00031EBB">
            <w:pPr>
              <w:rPr>
                <w:sz w:val="26"/>
                <w:szCs w:val="26"/>
                <w:lang w:val="uk-UA"/>
              </w:rPr>
            </w:pPr>
            <w:r w:rsidRPr="00D16991">
              <w:rPr>
                <w:sz w:val="26"/>
                <w:szCs w:val="26"/>
                <w:lang w:val="uk-UA"/>
              </w:rPr>
              <w:t>5 – 6 років</w:t>
            </w:r>
          </w:p>
        </w:tc>
      </w:tr>
      <w:tr w:rsidR="000E081E" w:rsidRPr="00D16991" w:rsidTr="00FA1C66">
        <w:trPr>
          <w:trHeight w:val="376"/>
        </w:trPr>
        <w:tc>
          <w:tcPr>
            <w:tcW w:w="540" w:type="dxa"/>
          </w:tcPr>
          <w:p w:rsidR="000E081E" w:rsidRPr="00D16991" w:rsidRDefault="000E081E" w:rsidP="00B3206D">
            <w:pPr>
              <w:jc w:val="center"/>
              <w:rPr>
                <w:sz w:val="26"/>
                <w:szCs w:val="26"/>
                <w:lang w:val="uk-UA"/>
              </w:rPr>
            </w:pPr>
            <w:r w:rsidRPr="00D16991">
              <w:rPr>
                <w:sz w:val="26"/>
                <w:szCs w:val="26"/>
                <w:lang w:val="uk-UA"/>
              </w:rPr>
              <w:t>2</w:t>
            </w:r>
          </w:p>
        </w:tc>
        <w:tc>
          <w:tcPr>
            <w:tcW w:w="4320" w:type="dxa"/>
          </w:tcPr>
          <w:p w:rsidR="000E081E" w:rsidRPr="00D16991" w:rsidRDefault="000E081E" w:rsidP="00B3206D">
            <w:pPr>
              <w:jc w:val="both"/>
              <w:rPr>
                <w:sz w:val="26"/>
                <w:szCs w:val="26"/>
                <w:lang w:val="uk-UA"/>
              </w:rPr>
            </w:pPr>
            <w:r w:rsidRPr="00D16991">
              <w:rPr>
                <w:sz w:val="26"/>
                <w:szCs w:val="26"/>
                <w:lang w:val="uk-UA"/>
              </w:rPr>
              <w:t>Колектив сучасного естрадного танцю «Альянс»</w:t>
            </w:r>
          </w:p>
        </w:tc>
        <w:tc>
          <w:tcPr>
            <w:tcW w:w="1275" w:type="dxa"/>
            <w:vAlign w:val="center"/>
          </w:tcPr>
          <w:p w:rsidR="000E081E" w:rsidRPr="00D16991" w:rsidRDefault="000E081E" w:rsidP="00B3206D">
            <w:pPr>
              <w:jc w:val="center"/>
              <w:rPr>
                <w:sz w:val="26"/>
                <w:szCs w:val="26"/>
                <w:lang w:val="uk-UA"/>
              </w:rPr>
            </w:pPr>
            <w:r w:rsidRPr="00D16991">
              <w:rPr>
                <w:sz w:val="26"/>
                <w:szCs w:val="26"/>
                <w:lang w:val="uk-UA"/>
              </w:rPr>
              <w:t>2</w:t>
            </w:r>
          </w:p>
        </w:tc>
        <w:tc>
          <w:tcPr>
            <w:tcW w:w="1605" w:type="dxa"/>
            <w:vAlign w:val="center"/>
          </w:tcPr>
          <w:p w:rsidR="000E081E" w:rsidRPr="00FA1C66" w:rsidRDefault="000E081E" w:rsidP="00B3206D">
            <w:pPr>
              <w:jc w:val="center"/>
              <w:rPr>
                <w:sz w:val="26"/>
                <w:szCs w:val="26"/>
                <w:lang w:val="uk-UA"/>
              </w:rPr>
            </w:pPr>
            <w:r w:rsidRPr="00FA1C66">
              <w:rPr>
                <w:sz w:val="26"/>
                <w:szCs w:val="26"/>
                <w:lang w:val="uk-UA"/>
              </w:rPr>
              <w:t>4</w:t>
            </w:r>
          </w:p>
        </w:tc>
        <w:tc>
          <w:tcPr>
            <w:tcW w:w="1066" w:type="dxa"/>
            <w:vAlign w:val="center"/>
          </w:tcPr>
          <w:p w:rsidR="000E081E" w:rsidRPr="00FA1C66" w:rsidRDefault="000E081E" w:rsidP="00B3206D">
            <w:pPr>
              <w:jc w:val="center"/>
              <w:rPr>
                <w:sz w:val="26"/>
                <w:szCs w:val="26"/>
                <w:lang w:val="uk-UA"/>
              </w:rPr>
            </w:pPr>
            <w:r w:rsidRPr="00FA1C66">
              <w:rPr>
                <w:sz w:val="26"/>
                <w:szCs w:val="26"/>
                <w:lang w:val="uk-UA"/>
              </w:rPr>
              <w:t>144</w:t>
            </w:r>
          </w:p>
        </w:tc>
        <w:tc>
          <w:tcPr>
            <w:tcW w:w="1634" w:type="dxa"/>
            <w:vAlign w:val="center"/>
          </w:tcPr>
          <w:p w:rsidR="000E081E" w:rsidRPr="00FA1C66" w:rsidRDefault="000E081E" w:rsidP="00B3206D">
            <w:pPr>
              <w:jc w:val="center"/>
              <w:rPr>
                <w:sz w:val="26"/>
                <w:szCs w:val="26"/>
                <w:lang w:val="uk-UA"/>
              </w:rPr>
            </w:pPr>
            <w:r w:rsidRPr="00FA1C66">
              <w:rPr>
                <w:sz w:val="26"/>
                <w:szCs w:val="26"/>
                <w:lang w:val="uk-UA"/>
              </w:rPr>
              <w:t>7 – 10 років</w:t>
            </w:r>
          </w:p>
        </w:tc>
      </w:tr>
      <w:tr w:rsidR="000E081E" w:rsidRPr="00D16991" w:rsidTr="00FA1C66">
        <w:tc>
          <w:tcPr>
            <w:tcW w:w="540" w:type="dxa"/>
          </w:tcPr>
          <w:p w:rsidR="000E081E" w:rsidRPr="00D16991" w:rsidRDefault="000E081E" w:rsidP="00B3206D">
            <w:pPr>
              <w:jc w:val="center"/>
              <w:rPr>
                <w:sz w:val="26"/>
                <w:szCs w:val="26"/>
                <w:lang w:val="uk-UA"/>
              </w:rPr>
            </w:pPr>
            <w:r w:rsidRPr="00D16991">
              <w:rPr>
                <w:sz w:val="26"/>
                <w:szCs w:val="26"/>
                <w:lang w:val="uk-UA"/>
              </w:rPr>
              <w:t>3</w:t>
            </w:r>
          </w:p>
        </w:tc>
        <w:tc>
          <w:tcPr>
            <w:tcW w:w="4320" w:type="dxa"/>
          </w:tcPr>
          <w:p w:rsidR="000E081E" w:rsidRPr="00D16991" w:rsidRDefault="000E081E" w:rsidP="00B3206D">
            <w:pPr>
              <w:jc w:val="both"/>
              <w:rPr>
                <w:sz w:val="26"/>
                <w:szCs w:val="26"/>
                <w:lang w:val="uk-UA"/>
              </w:rPr>
            </w:pPr>
            <w:r w:rsidRPr="00D16991">
              <w:rPr>
                <w:sz w:val="26"/>
                <w:szCs w:val="26"/>
                <w:lang w:val="uk-UA"/>
              </w:rPr>
              <w:t>«Чарівний пензлик»</w:t>
            </w:r>
          </w:p>
        </w:tc>
        <w:tc>
          <w:tcPr>
            <w:tcW w:w="1275" w:type="dxa"/>
            <w:vAlign w:val="center"/>
          </w:tcPr>
          <w:p w:rsidR="000E081E" w:rsidRPr="00D16991" w:rsidRDefault="000E081E" w:rsidP="00B3206D">
            <w:pPr>
              <w:jc w:val="center"/>
              <w:rPr>
                <w:sz w:val="26"/>
                <w:szCs w:val="26"/>
                <w:lang w:val="uk-UA"/>
              </w:rPr>
            </w:pPr>
            <w:r w:rsidRPr="00D16991">
              <w:rPr>
                <w:sz w:val="26"/>
                <w:szCs w:val="26"/>
                <w:lang w:val="uk-UA"/>
              </w:rPr>
              <w:t>2</w:t>
            </w:r>
          </w:p>
        </w:tc>
        <w:tc>
          <w:tcPr>
            <w:tcW w:w="1605" w:type="dxa"/>
            <w:vAlign w:val="center"/>
          </w:tcPr>
          <w:p w:rsidR="000E081E" w:rsidRPr="00FA1C66" w:rsidRDefault="000E081E" w:rsidP="00B3206D">
            <w:pPr>
              <w:jc w:val="center"/>
              <w:rPr>
                <w:sz w:val="26"/>
                <w:szCs w:val="26"/>
                <w:lang w:val="uk-UA"/>
              </w:rPr>
            </w:pPr>
            <w:r w:rsidRPr="00FA1C66">
              <w:rPr>
                <w:sz w:val="26"/>
                <w:szCs w:val="26"/>
                <w:lang w:val="uk-UA"/>
              </w:rPr>
              <w:t>3</w:t>
            </w:r>
          </w:p>
          <w:p w:rsidR="000E081E" w:rsidRPr="00FA1C66" w:rsidRDefault="000E081E" w:rsidP="00B3206D">
            <w:pPr>
              <w:jc w:val="center"/>
              <w:rPr>
                <w:sz w:val="26"/>
                <w:szCs w:val="26"/>
                <w:lang w:val="uk-UA"/>
              </w:rPr>
            </w:pPr>
            <w:r w:rsidRPr="00FA1C66">
              <w:rPr>
                <w:sz w:val="26"/>
                <w:szCs w:val="26"/>
                <w:lang w:val="uk-UA"/>
              </w:rPr>
              <w:t>6</w:t>
            </w:r>
          </w:p>
        </w:tc>
        <w:tc>
          <w:tcPr>
            <w:tcW w:w="1066" w:type="dxa"/>
            <w:vAlign w:val="center"/>
          </w:tcPr>
          <w:p w:rsidR="000E081E" w:rsidRPr="00FA1C66" w:rsidRDefault="000E081E" w:rsidP="00B3206D">
            <w:pPr>
              <w:jc w:val="center"/>
              <w:rPr>
                <w:sz w:val="26"/>
                <w:szCs w:val="26"/>
                <w:lang w:val="uk-UA"/>
              </w:rPr>
            </w:pPr>
            <w:r w:rsidRPr="00FA1C66">
              <w:rPr>
                <w:sz w:val="26"/>
                <w:szCs w:val="26"/>
                <w:lang w:val="uk-UA"/>
              </w:rPr>
              <w:t>108</w:t>
            </w:r>
          </w:p>
          <w:p w:rsidR="000E081E" w:rsidRPr="00FA1C66" w:rsidRDefault="000E081E" w:rsidP="00B3206D">
            <w:pPr>
              <w:jc w:val="center"/>
              <w:rPr>
                <w:sz w:val="26"/>
                <w:szCs w:val="26"/>
                <w:lang w:val="uk-UA"/>
              </w:rPr>
            </w:pPr>
            <w:r w:rsidRPr="00FA1C66">
              <w:rPr>
                <w:sz w:val="26"/>
                <w:szCs w:val="26"/>
                <w:lang w:val="uk-UA"/>
              </w:rPr>
              <w:t>216</w:t>
            </w:r>
          </w:p>
        </w:tc>
        <w:tc>
          <w:tcPr>
            <w:tcW w:w="1634" w:type="dxa"/>
            <w:vAlign w:val="center"/>
          </w:tcPr>
          <w:p w:rsidR="000E081E" w:rsidRPr="00FA1C66" w:rsidRDefault="000E081E" w:rsidP="00B3206D">
            <w:pPr>
              <w:jc w:val="center"/>
              <w:rPr>
                <w:sz w:val="26"/>
                <w:szCs w:val="26"/>
                <w:lang w:val="uk-UA"/>
              </w:rPr>
            </w:pPr>
          </w:p>
        </w:tc>
      </w:tr>
      <w:tr w:rsidR="000E081E" w:rsidRPr="00D16991" w:rsidTr="00FA1C66">
        <w:tc>
          <w:tcPr>
            <w:tcW w:w="540" w:type="dxa"/>
          </w:tcPr>
          <w:p w:rsidR="000E081E" w:rsidRPr="00D16991" w:rsidRDefault="000E081E" w:rsidP="00B3206D">
            <w:pPr>
              <w:jc w:val="center"/>
              <w:rPr>
                <w:sz w:val="26"/>
                <w:szCs w:val="26"/>
                <w:lang w:val="uk-UA"/>
              </w:rPr>
            </w:pPr>
            <w:r w:rsidRPr="00D16991">
              <w:rPr>
                <w:sz w:val="26"/>
                <w:szCs w:val="26"/>
                <w:lang w:val="uk-UA"/>
              </w:rPr>
              <w:t>4</w:t>
            </w:r>
          </w:p>
        </w:tc>
        <w:tc>
          <w:tcPr>
            <w:tcW w:w="4320" w:type="dxa"/>
          </w:tcPr>
          <w:p w:rsidR="000E081E" w:rsidRPr="00D16991" w:rsidRDefault="000E081E" w:rsidP="00B3206D">
            <w:pPr>
              <w:jc w:val="both"/>
              <w:rPr>
                <w:sz w:val="26"/>
                <w:szCs w:val="26"/>
                <w:lang w:val="uk-UA"/>
              </w:rPr>
            </w:pPr>
            <w:r w:rsidRPr="00D16991">
              <w:rPr>
                <w:sz w:val="26"/>
                <w:szCs w:val="26"/>
                <w:lang w:val="uk-UA"/>
              </w:rPr>
              <w:t>«Світ дизайну»</w:t>
            </w:r>
          </w:p>
        </w:tc>
        <w:tc>
          <w:tcPr>
            <w:tcW w:w="1275" w:type="dxa"/>
            <w:vAlign w:val="center"/>
          </w:tcPr>
          <w:p w:rsidR="000E081E" w:rsidRPr="00D16991" w:rsidRDefault="000E081E" w:rsidP="00B3206D">
            <w:pPr>
              <w:jc w:val="center"/>
              <w:rPr>
                <w:sz w:val="26"/>
                <w:szCs w:val="26"/>
                <w:lang w:val="uk-UA"/>
              </w:rPr>
            </w:pPr>
            <w:r w:rsidRPr="00D16991">
              <w:rPr>
                <w:sz w:val="26"/>
                <w:szCs w:val="26"/>
                <w:lang w:val="uk-UA"/>
              </w:rPr>
              <w:t>2</w:t>
            </w:r>
          </w:p>
        </w:tc>
        <w:tc>
          <w:tcPr>
            <w:tcW w:w="1605" w:type="dxa"/>
            <w:vAlign w:val="center"/>
          </w:tcPr>
          <w:p w:rsidR="000E081E" w:rsidRPr="00FA1C66" w:rsidRDefault="000E081E" w:rsidP="00B3206D">
            <w:pPr>
              <w:jc w:val="center"/>
              <w:rPr>
                <w:sz w:val="26"/>
                <w:szCs w:val="26"/>
                <w:lang w:val="uk-UA"/>
              </w:rPr>
            </w:pPr>
            <w:r w:rsidRPr="00FA1C66">
              <w:rPr>
                <w:sz w:val="26"/>
                <w:szCs w:val="26"/>
                <w:lang w:val="uk-UA"/>
              </w:rPr>
              <w:t>6</w:t>
            </w:r>
          </w:p>
        </w:tc>
        <w:tc>
          <w:tcPr>
            <w:tcW w:w="1066" w:type="dxa"/>
            <w:vAlign w:val="center"/>
          </w:tcPr>
          <w:p w:rsidR="000E081E" w:rsidRPr="00FA1C66" w:rsidRDefault="000E081E" w:rsidP="00B3206D">
            <w:pPr>
              <w:jc w:val="center"/>
              <w:rPr>
                <w:sz w:val="26"/>
                <w:szCs w:val="26"/>
                <w:lang w:val="uk-UA"/>
              </w:rPr>
            </w:pPr>
            <w:r w:rsidRPr="00FA1C66">
              <w:rPr>
                <w:sz w:val="26"/>
                <w:szCs w:val="26"/>
                <w:lang w:val="uk-UA"/>
              </w:rPr>
              <w:t>216</w:t>
            </w:r>
          </w:p>
        </w:tc>
        <w:tc>
          <w:tcPr>
            <w:tcW w:w="1634" w:type="dxa"/>
            <w:vAlign w:val="center"/>
          </w:tcPr>
          <w:p w:rsidR="000E081E" w:rsidRPr="00FA1C66" w:rsidRDefault="000E081E" w:rsidP="00B3206D">
            <w:pPr>
              <w:jc w:val="center"/>
              <w:rPr>
                <w:sz w:val="26"/>
                <w:szCs w:val="26"/>
                <w:lang w:val="uk-UA"/>
              </w:rPr>
            </w:pPr>
          </w:p>
        </w:tc>
      </w:tr>
      <w:tr w:rsidR="000E081E" w:rsidRPr="00D16991" w:rsidTr="00FA1C66">
        <w:tc>
          <w:tcPr>
            <w:tcW w:w="540" w:type="dxa"/>
          </w:tcPr>
          <w:p w:rsidR="000E081E" w:rsidRPr="00D16991" w:rsidRDefault="000E081E" w:rsidP="00B3206D">
            <w:pPr>
              <w:jc w:val="center"/>
              <w:rPr>
                <w:sz w:val="26"/>
                <w:szCs w:val="26"/>
                <w:lang w:val="uk-UA"/>
              </w:rPr>
            </w:pPr>
            <w:r w:rsidRPr="00D16991">
              <w:rPr>
                <w:sz w:val="26"/>
                <w:szCs w:val="26"/>
                <w:lang w:val="uk-UA"/>
              </w:rPr>
              <w:t>5</w:t>
            </w:r>
          </w:p>
        </w:tc>
        <w:tc>
          <w:tcPr>
            <w:tcW w:w="4320" w:type="dxa"/>
          </w:tcPr>
          <w:p w:rsidR="000E081E" w:rsidRPr="00D16991" w:rsidRDefault="000E081E" w:rsidP="00725D93">
            <w:pPr>
              <w:jc w:val="both"/>
              <w:rPr>
                <w:sz w:val="26"/>
                <w:szCs w:val="26"/>
                <w:lang w:val="uk-UA"/>
              </w:rPr>
            </w:pPr>
            <w:r w:rsidRPr="00D16991">
              <w:rPr>
                <w:sz w:val="26"/>
                <w:szCs w:val="26"/>
                <w:lang w:val="uk-UA"/>
              </w:rPr>
              <w:t>«Декоративно-прикладне мистецтво»</w:t>
            </w:r>
          </w:p>
        </w:tc>
        <w:tc>
          <w:tcPr>
            <w:tcW w:w="1275" w:type="dxa"/>
            <w:vAlign w:val="center"/>
          </w:tcPr>
          <w:p w:rsidR="000E081E" w:rsidRPr="00D16991" w:rsidRDefault="000E081E" w:rsidP="00B3206D">
            <w:pPr>
              <w:jc w:val="center"/>
              <w:rPr>
                <w:sz w:val="26"/>
                <w:szCs w:val="26"/>
                <w:lang w:val="uk-UA"/>
              </w:rPr>
            </w:pPr>
            <w:r w:rsidRPr="00D16991">
              <w:rPr>
                <w:sz w:val="26"/>
                <w:szCs w:val="26"/>
                <w:lang w:val="uk-UA"/>
              </w:rPr>
              <w:t>2</w:t>
            </w:r>
          </w:p>
        </w:tc>
        <w:tc>
          <w:tcPr>
            <w:tcW w:w="1605" w:type="dxa"/>
            <w:vAlign w:val="center"/>
          </w:tcPr>
          <w:p w:rsidR="000E081E" w:rsidRPr="00FA1C66" w:rsidRDefault="000E081E" w:rsidP="00B3206D">
            <w:pPr>
              <w:jc w:val="center"/>
              <w:rPr>
                <w:sz w:val="26"/>
                <w:szCs w:val="26"/>
                <w:lang w:val="uk-UA"/>
              </w:rPr>
            </w:pPr>
            <w:r w:rsidRPr="00FA1C66">
              <w:rPr>
                <w:sz w:val="26"/>
                <w:szCs w:val="26"/>
                <w:lang w:val="uk-UA"/>
              </w:rPr>
              <w:t>6</w:t>
            </w:r>
          </w:p>
        </w:tc>
        <w:tc>
          <w:tcPr>
            <w:tcW w:w="1066" w:type="dxa"/>
            <w:vAlign w:val="center"/>
          </w:tcPr>
          <w:p w:rsidR="000E081E" w:rsidRPr="00FA1C66" w:rsidRDefault="000E081E" w:rsidP="00B3206D">
            <w:pPr>
              <w:jc w:val="center"/>
              <w:rPr>
                <w:sz w:val="26"/>
                <w:szCs w:val="26"/>
                <w:lang w:val="uk-UA"/>
              </w:rPr>
            </w:pPr>
            <w:r w:rsidRPr="00FA1C66">
              <w:rPr>
                <w:sz w:val="26"/>
                <w:szCs w:val="26"/>
                <w:lang w:val="uk-UA"/>
              </w:rPr>
              <w:t>216</w:t>
            </w:r>
          </w:p>
        </w:tc>
        <w:tc>
          <w:tcPr>
            <w:tcW w:w="1634" w:type="dxa"/>
            <w:vAlign w:val="center"/>
          </w:tcPr>
          <w:p w:rsidR="000E081E" w:rsidRPr="00FA1C66" w:rsidRDefault="000E081E" w:rsidP="00B3206D">
            <w:pPr>
              <w:jc w:val="center"/>
              <w:rPr>
                <w:sz w:val="26"/>
                <w:szCs w:val="26"/>
                <w:lang w:val="uk-UA"/>
              </w:rPr>
            </w:pPr>
            <w:r w:rsidRPr="00FA1C66">
              <w:rPr>
                <w:sz w:val="26"/>
                <w:szCs w:val="26"/>
                <w:lang w:val="uk-UA"/>
              </w:rPr>
              <w:t>8 – 11 років</w:t>
            </w:r>
          </w:p>
        </w:tc>
      </w:tr>
      <w:tr w:rsidR="000E081E" w:rsidRPr="00D16991" w:rsidTr="00FA1C66">
        <w:tc>
          <w:tcPr>
            <w:tcW w:w="540" w:type="dxa"/>
          </w:tcPr>
          <w:p w:rsidR="000E081E" w:rsidRPr="00D16991" w:rsidRDefault="000E081E" w:rsidP="003227F6">
            <w:pPr>
              <w:jc w:val="center"/>
              <w:rPr>
                <w:sz w:val="26"/>
                <w:szCs w:val="26"/>
                <w:lang w:val="uk-UA"/>
              </w:rPr>
            </w:pPr>
            <w:r w:rsidRPr="00D16991">
              <w:rPr>
                <w:sz w:val="26"/>
                <w:szCs w:val="26"/>
                <w:lang w:val="uk-UA"/>
              </w:rPr>
              <w:t>6</w:t>
            </w:r>
          </w:p>
        </w:tc>
        <w:tc>
          <w:tcPr>
            <w:tcW w:w="4320" w:type="dxa"/>
          </w:tcPr>
          <w:p w:rsidR="000E081E" w:rsidRPr="00D16991" w:rsidRDefault="000E081E" w:rsidP="003227F6">
            <w:pPr>
              <w:jc w:val="both"/>
              <w:rPr>
                <w:sz w:val="26"/>
                <w:szCs w:val="26"/>
                <w:lang w:val="uk-UA"/>
              </w:rPr>
            </w:pPr>
            <w:r w:rsidRPr="00D16991">
              <w:rPr>
                <w:sz w:val="26"/>
                <w:szCs w:val="26"/>
                <w:lang w:val="uk-UA"/>
              </w:rPr>
              <w:t xml:space="preserve">«Бісероплетіння» </w:t>
            </w:r>
          </w:p>
        </w:tc>
        <w:tc>
          <w:tcPr>
            <w:tcW w:w="1275" w:type="dxa"/>
            <w:vAlign w:val="center"/>
          </w:tcPr>
          <w:p w:rsidR="000E081E" w:rsidRPr="00D16991" w:rsidRDefault="000E081E" w:rsidP="003227F6">
            <w:pPr>
              <w:jc w:val="center"/>
              <w:rPr>
                <w:sz w:val="26"/>
                <w:szCs w:val="26"/>
                <w:lang w:val="uk-UA"/>
              </w:rPr>
            </w:pPr>
            <w:r w:rsidRPr="00D16991">
              <w:rPr>
                <w:sz w:val="26"/>
                <w:szCs w:val="26"/>
                <w:lang w:val="uk-UA"/>
              </w:rPr>
              <w:t>2</w:t>
            </w:r>
          </w:p>
        </w:tc>
        <w:tc>
          <w:tcPr>
            <w:tcW w:w="1605" w:type="dxa"/>
            <w:vAlign w:val="center"/>
          </w:tcPr>
          <w:p w:rsidR="000E081E" w:rsidRPr="00FA1C66" w:rsidRDefault="000E081E" w:rsidP="003227F6">
            <w:pPr>
              <w:jc w:val="center"/>
              <w:rPr>
                <w:sz w:val="26"/>
                <w:szCs w:val="26"/>
                <w:lang w:val="uk-UA"/>
              </w:rPr>
            </w:pPr>
            <w:r w:rsidRPr="00FA1C66">
              <w:rPr>
                <w:sz w:val="26"/>
                <w:szCs w:val="26"/>
                <w:lang w:val="uk-UA"/>
              </w:rPr>
              <w:t>6</w:t>
            </w:r>
          </w:p>
        </w:tc>
        <w:tc>
          <w:tcPr>
            <w:tcW w:w="1066" w:type="dxa"/>
            <w:vAlign w:val="center"/>
          </w:tcPr>
          <w:p w:rsidR="000E081E" w:rsidRPr="00FA1C66" w:rsidRDefault="000E081E" w:rsidP="003227F6">
            <w:pPr>
              <w:jc w:val="center"/>
              <w:rPr>
                <w:sz w:val="26"/>
                <w:szCs w:val="26"/>
                <w:lang w:val="uk-UA"/>
              </w:rPr>
            </w:pPr>
            <w:r w:rsidRPr="00FA1C66">
              <w:rPr>
                <w:sz w:val="26"/>
                <w:szCs w:val="26"/>
                <w:lang w:val="uk-UA"/>
              </w:rPr>
              <w:t>216</w:t>
            </w:r>
          </w:p>
        </w:tc>
        <w:tc>
          <w:tcPr>
            <w:tcW w:w="1634" w:type="dxa"/>
            <w:vAlign w:val="center"/>
          </w:tcPr>
          <w:p w:rsidR="000E081E" w:rsidRPr="00FA1C66" w:rsidRDefault="000E081E" w:rsidP="003227F6">
            <w:pPr>
              <w:jc w:val="center"/>
              <w:rPr>
                <w:sz w:val="26"/>
                <w:szCs w:val="26"/>
                <w:lang w:val="uk-UA"/>
              </w:rPr>
            </w:pPr>
            <w:r w:rsidRPr="00FA1C66">
              <w:rPr>
                <w:sz w:val="26"/>
                <w:szCs w:val="26"/>
                <w:lang w:val="uk-UA"/>
              </w:rPr>
              <w:t>9 – 12 років</w:t>
            </w:r>
          </w:p>
        </w:tc>
      </w:tr>
      <w:tr w:rsidR="000E081E" w:rsidRPr="00A95F5B" w:rsidTr="00FA1C66">
        <w:tc>
          <w:tcPr>
            <w:tcW w:w="4860" w:type="dxa"/>
            <w:gridSpan w:val="2"/>
          </w:tcPr>
          <w:p w:rsidR="000E081E" w:rsidRPr="00A95F5B" w:rsidRDefault="000E081E" w:rsidP="00725D93">
            <w:pPr>
              <w:jc w:val="both"/>
              <w:rPr>
                <w:b/>
                <w:sz w:val="26"/>
                <w:szCs w:val="26"/>
                <w:lang w:val="uk-UA"/>
              </w:rPr>
            </w:pPr>
            <w:r w:rsidRPr="00A95F5B">
              <w:rPr>
                <w:b/>
                <w:sz w:val="26"/>
                <w:szCs w:val="26"/>
                <w:lang w:val="uk-UA"/>
              </w:rPr>
              <w:t>Всього за напрямом</w:t>
            </w:r>
          </w:p>
        </w:tc>
        <w:tc>
          <w:tcPr>
            <w:tcW w:w="1275" w:type="dxa"/>
            <w:vAlign w:val="center"/>
          </w:tcPr>
          <w:p w:rsidR="000E081E" w:rsidRPr="00A95F5B" w:rsidRDefault="000E081E" w:rsidP="00B3206D">
            <w:pPr>
              <w:jc w:val="center"/>
              <w:rPr>
                <w:b/>
                <w:sz w:val="26"/>
                <w:szCs w:val="26"/>
                <w:lang w:val="uk-UA"/>
              </w:rPr>
            </w:pPr>
            <w:r w:rsidRPr="00A95F5B">
              <w:rPr>
                <w:b/>
                <w:sz w:val="26"/>
                <w:szCs w:val="26"/>
                <w:lang w:val="uk-UA"/>
              </w:rPr>
              <w:t>11</w:t>
            </w:r>
          </w:p>
        </w:tc>
        <w:tc>
          <w:tcPr>
            <w:tcW w:w="1605" w:type="dxa"/>
            <w:vAlign w:val="center"/>
          </w:tcPr>
          <w:p w:rsidR="000E081E" w:rsidRPr="00A95F5B" w:rsidRDefault="000E081E" w:rsidP="00B3206D">
            <w:pPr>
              <w:jc w:val="center"/>
              <w:rPr>
                <w:b/>
                <w:sz w:val="26"/>
                <w:szCs w:val="26"/>
                <w:lang w:val="uk-UA"/>
              </w:rPr>
            </w:pPr>
            <w:r w:rsidRPr="00A95F5B">
              <w:rPr>
                <w:b/>
                <w:sz w:val="26"/>
                <w:szCs w:val="26"/>
                <w:lang w:val="uk-UA"/>
              </w:rPr>
              <w:t>56</w:t>
            </w:r>
          </w:p>
        </w:tc>
        <w:tc>
          <w:tcPr>
            <w:tcW w:w="1066" w:type="dxa"/>
            <w:vAlign w:val="center"/>
          </w:tcPr>
          <w:p w:rsidR="000E081E" w:rsidRPr="00A95F5B" w:rsidRDefault="000E081E" w:rsidP="00B3206D">
            <w:pPr>
              <w:jc w:val="center"/>
              <w:rPr>
                <w:b/>
                <w:sz w:val="26"/>
                <w:szCs w:val="26"/>
                <w:lang w:val="uk-UA"/>
              </w:rPr>
            </w:pPr>
          </w:p>
        </w:tc>
        <w:tc>
          <w:tcPr>
            <w:tcW w:w="1634" w:type="dxa"/>
            <w:vAlign w:val="center"/>
          </w:tcPr>
          <w:p w:rsidR="000E081E" w:rsidRPr="00A95F5B" w:rsidRDefault="000E081E" w:rsidP="00B3206D">
            <w:pPr>
              <w:jc w:val="center"/>
              <w:rPr>
                <w:b/>
                <w:sz w:val="26"/>
                <w:szCs w:val="26"/>
                <w:lang w:val="uk-UA"/>
              </w:rPr>
            </w:pPr>
          </w:p>
        </w:tc>
      </w:tr>
      <w:tr w:rsidR="000E081E" w:rsidRPr="00D16991" w:rsidTr="00FA1C66">
        <w:tc>
          <w:tcPr>
            <w:tcW w:w="10440" w:type="dxa"/>
            <w:gridSpan w:val="6"/>
          </w:tcPr>
          <w:p w:rsidR="000E081E" w:rsidRPr="00FA1C66" w:rsidRDefault="000E081E" w:rsidP="00B3206D">
            <w:pPr>
              <w:jc w:val="center"/>
              <w:rPr>
                <w:b/>
                <w:i/>
                <w:sz w:val="26"/>
                <w:szCs w:val="26"/>
                <w:lang w:val="uk-UA"/>
              </w:rPr>
            </w:pPr>
            <w:r w:rsidRPr="00FA1C66">
              <w:rPr>
                <w:b/>
                <w:i/>
                <w:sz w:val="26"/>
                <w:szCs w:val="26"/>
                <w:lang w:val="uk-UA"/>
              </w:rPr>
              <w:t>ІІ. Еколого-натуралістичний</w:t>
            </w:r>
          </w:p>
        </w:tc>
      </w:tr>
      <w:tr w:rsidR="000E081E" w:rsidRPr="00D16991" w:rsidTr="00FA1C66">
        <w:trPr>
          <w:trHeight w:val="327"/>
        </w:trPr>
        <w:tc>
          <w:tcPr>
            <w:tcW w:w="540" w:type="dxa"/>
          </w:tcPr>
          <w:p w:rsidR="000E081E" w:rsidRPr="00D16991" w:rsidRDefault="000E081E" w:rsidP="00B3206D">
            <w:pPr>
              <w:jc w:val="center"/>
              <w:rPr>
                <w:sz w:val="26"/>
                <w:szCs w:val="26"/>
                <w:lang w:val="uk-UA"/>
              </w:rPr>
            </w:pPr>
            <w:r w:rsidRPr="00D16991">
              <w:rPr>
                <w:sz w:val="26"/>
                <w:szCs w:val="26"/>
                <w:lang w:val="uk-UA"/>
              </w:rPr>
              <w:t>7</w:t>
            </w:r>
          </w:p>
        </w:tc>
        <w:tc>
          <w:tcPr>
            <w:tcW w:w="4320" w:type="dxa"/>
          </w:tcPr>
          <w:p w:rsidR="000E081E" w:rsidRPr="00D16991" w:rsidRDefault="000E081E" w:rsidP="009C3997">
            <w:pPr>
              <w:jc w:val="both"/>
              <w:rPr>
                <w:sz w:val="26"/>
                <w:szCs w:val="26"/>
                <w:lang w:val="uk-UA"/>
              </w:rPr>
            </w:pPr>
            <w:r w:rsidRPr="00D16991">
              <w:rPr>
                <w:sz w:val="26"/>
                <w:szCs w:val="26"/>
                <w:lang w:val="uk-UA"/>
              </w:rPr>
              <w:t>«Юні туристи-краєзнавці»</w:t>
            </w:r>
          </w:p>
        </w:tc>
        <w:tc>
          <w:tcPr>
            <w:tcW w:w="1275" w:type="dxa"/>
            <w:vAlign w:val="center"/>
          </w:tcPr>
          <w:p w:rsidR="000E081E" w:rsidRPr="00D16991" w:rsidRDefault="000E081E" w:rsidP="00B3206D">
            <w:pPr>
              <w:jc w:val="center"/>
              <w:rPr>
                <w:sz w:val="26"/>
                <w:szCs w:val="26"/>
                <w:lang w:val="uk-UA"/>
              </w:rPr>
            </w:pPr>
            <w:r w:rsidRPr="00D16991">
              <w:rPr>
                <w:sz w:val="26"/>
                <w:szCs w:val="26"/>
                <w:lang w:val="uk-UA"/>
              </w:rPr>
              <w:t>2</w:t>
            </w:r>
          </w:p>
        </w:tc>
        <w:tc>
          <w:tcPr>
            <w:tcW w:w="1605" w:type="dxa"/>
            <w:vAlign w:val="center"/>
          </w:tcPr>
          <w:p w:rsidR="000E081E" w:rsidRPr="00FA1C66" w:rsidRDefault="000E081E" w:rsidP="00B3206D">
            <w:pPr>
              <w:jc w:val="center"/>
              <w:rPr>
                <w:sz w:val="26"/>
                <w:szCs w:val="26"/>
                <w:lang w:val="uk-UA"/>
              </w:rPr>
            </w:pPr>
            <w:r w:rsidRPr="00FA1C66">
              <w:rPr>
                <w:sz w:val="26"/>
                <w:szCs w:val="26"/>
                <w:lang w:val="uk-UA"/>
              </w:rPr>
              <w:t>6</w:t>
            </w:r>
          </w:p>
        </w:tc>
        <w:tc>
          <w:tcPr>
            <w:tcW w:w="1066" w:type="dxa"/>
            <w:vAlign w:val="center"/>
          </w:tcPr>
          <w:p w:rsidR="000E081E" w:rsidRPr="00FA1C66" w:rsidRDefault="000E081E" w:rsidP="00B3206D">
            <w:pPr>
              <w:jc w:val="center"/>
              <w:rPr>
                <w:sz w:val="26"/>
                <w:szCs w:val="26"/>
                <w:lang w:val="uk-UA"/>
              </w:rPr>
            </w:pPr>
            <w:r w:rsidRPr="00FA1C66">
              <w:rPr>
                <w:sz w:val="26"/>
                <w:szCs w:val="26"/>
                <w:lang w:val="uk-UA"/>
              </w:rPr>
              <w:t>216</w:t>
            </w:r>
          </w:p>
        </w:tc>
        <w:tc>
          <w:tcPr>
            <w:tcW w:w="1634" w:type="dxa"/>
            <w:vAlign w:val="center"/>
          </w:tcPr>
          <w:p w:rsidR="000E081E" w:rsidRPr="00FA1C66" w:rsidRDefault="000E081E" w:rsidP="00B3206D">
            <w:pPr>
              <w:jc w:val="center"/>
              <w:rPr>
                <w:sz w:val="26"/>
                <w:szCs w:val="26"/>
                <w:lang w:val="uk-UA"/>
              </w:rPr>
            </w:pPr>
            <w:r w:rsidRPr="00FA1C66">
              <w:rPr>
                <w:sz w:val="26"/>
                <w:szCs w:val="26"/>
                <w:lang w:val="uk-UA"/>
              </w:rPr>
              <w:t>9–12 років</w:t>
            </w:r>
          </w:p>
        </w:tc>
      </w:tr>
      <w:tr w:rsidR="000E081E" w:rsidRPr="00A95F5B" w:rsidTr="00FA1C66">
        <w:trPr>
          <w:trHeight w:val="327"/>
        </w:trPr>
        <w:tc>
          <w:tcPr>
            <w:tcW w:w="4860" w:type="dxa"/>
            <w:gridSpan w:val="2"/>
          </w:tcPr>
          <w:p w:rsidR="000E081E" w:rsidRPr="00A95F5B" w:rsidRDefault="000E081E" w:rsidP="009C3997">
            <w:pPr>
              <w:jc w:val="both"/>
              <w:rPr>
                <w:b/>
                <w:sz w:val="26"/>
                <w:szCs w:val="26"/>
                <w:lang w:val="uk-UA"/>
              </w:rPr>
            </w:pPr>
            <w:r w:rsidRPr="00A95F5B">
              <w:rPr>
                <w:b/>
                <w:sz w:val="26"/>
                <w:szCs w:val="26"/>
                <w:lang w:val="uk-UA"/>
              </w:rPr>
              <w:t>Всього за  напрямом</w:t>
            </w:r>
          </w:p>
        </w:tc>
        <w:tc>
          <w:tcPr>
            <w:tcW w:w="1275" w:type="dxa"/>
            <w:vAlign w:val="center"/>
          </w:tcPr>
          <w:p w:rsidR="000E081E" w:rsidRPr="00A95F5B" w:rsidRDefault="000E081E" w:rsidP="00B3206D">
            <w:pPr>
              <w:jc w:val="center"/>
              <w:rPr>
                <w:b/>
                <w:sz w:val="26"/>
                <w:szCs w:val="26"/>
                <w:lang w:val="uk-UA"/>
              </w:rPr>
            </w:pPr>
            <w:r w:rsidRPr="00A95F5B">
              <w:rPr>
                <w:b/>
                <w:sz w:val="26"/>
                <w:szCs w:val="26"/>
                <w:lang w:val="uk-UA"/>
              </w:rPr>
              <w:t>2</w:t>
            </w:r>
          </w:p>
        </w:tc>
        <w:tc>
          <w:tcPr>
            <w:tcW w:w="1605" w:type="dxa"/>
            <w:vAlign w:val="center"/>
          </w:tcPr>
          <w:p w:rsidR="000E081E" w:rsidRPr="00A95F5B" w:rsidRDefault="000E081E" w:rsidP="00B3206D">
            <w:pPr>
              <w:jc w:val="center"/>
              <w:rPr>
                <w:b/>
                <w:sz w:val="26"/>
                <w:szCs w:val="26"/>
                <w:lang w:val="uk-UA"/>
              </w:rPr>
            </w:pPr>
            <w:r w:rsidRPr="00A95F5B">
              <w:rPr>
                <w:b/>
                <w:sz w:val="26"/>
                <w:szCs w:val="26"/>
                <w:lang w:val="uk-UA"/>
              </w:rPr>
              <w:t>12</w:t>
            </w:r>
          </w:p>
        </w:tc>
        <w:tc>
          <w:tcPr>
            <w:tcW w:w="1066" w:type="dxa"/>
            <w:vAlign w:val="center"/>
          </w:tcPr>
          <w:p w:rsidR="000E081E" w:rsidRPr="00A95F5B" w:rsidRDefault="000E081E" w:rsidP="00B3206D">
            <w:pPr>
              <w:jc w:val="center"/>
              <w:rPr>
                <w:b/>
                <w:sz w:val="26"/>
                <w:szCs w:val="26"/>
                <w:lang w:val="uk-UA"/>
              </w:rPr>
            </w:pPr>
          </w:p>
        </w:tc>
        <w:tc>
          <w:tcPr>
            <w:tcW w:w="1634" w:type="dxa"/>
            <w:vAlign w:val="center"/>
          </w:tcPr>
          <w:p w:rsidR="000E081E" w:rsidRPr="00A95F5B" w:rsidRDefault="000E081E" w:rsidP="00B3206D">
            <w:pPr>
              <w:jc w:val="center"/>
              <w:rPr>
                <w:b/>
                <w:sz w:val="26"/>
                <w:szCs w:val="26"/>
                <w:lang w:val="uk-UA"/>
              </w:rPr>
            </w:pPr>
          </w:p>
        </w:tc>
      </w:tr>
    </w:tbl>
    <w:p w:rsidR="000E081E" w:rsidRPr="00D16991" w:rsidRDefault="000E081E" w:rsidP="00864AF1">
      <w:pPr>
        <w:jc w:val="both"/>
        <w:rPr>
          <w:b/>
          <w:i/>
          <w:sz w:val="16"/>
          <w:szCs w:val="16"/>
          <w:lang w:val="uk-UA"/>
        </w:rPr>
      </w:pPr>
    </w:p>
    <w:p w:rsidR="000E081E" w:rsidRPr="00D16991" w:rsidRDefault="000E081E" w:rsidP="00864AF1">
      <w:pPr>
        <w:jc w:val="both"/>
        <w:rPr>
          <w:b/>
          <w:i/>
          <w:sz w:val="16"/>
          <w:szCs w:val="16"/>
          <w:lang w:val="uk-UA"/>
        </w:rPr>
      </w:pPr>
    </w:p>
    <w:p w:rsidR="000E081E" w:rsidRPr="00D16991" w:rsidRDefault="000E081E" w:rsidP="00864AF1">
      <w:pPr>
        <w:jc w:val="both"/>
        <w:rPr>
          <w:b/>
          <w:i/>
          <w:sz w:val="16"/>
          <w:szCs w:val="16"/>
          <w:lang w:val="uk-UA"/>
        </w:rPr>
      </w:pPr>
    </w:p>
    <w:p w:rsidR="000E081E" w:rsidRPr="00D16991" w:rsidRDefault="000E081E" w:rsidP="00864AF1">
      <w:pPr>
        <w:jc w:val="both"/>
        <w:rPr>
          <w:b/>
          <w:i/>
          <w:sz w:val="16"/>
          <w:szCs w:val="16"/>
          <w:lang w:val="uk-UA"/>
        </w:rPr>
      </w:pPr>
    </w:p>
    <w:p w:rsidR="000E081E" w:rsidRPr="00D16991" w:rsidRDefault="000E081E" w:rsidP="00864AF1">
      <w:pPr>
        <w:jc w:val="both"/>
        <w:rPr>
          <w:b/>
          <w:i/>
          <w:sz w:val="16"/>
          <w:szCs w:val="16"/>
          <w:lang w:val="uk-UA"/>
        </w:rPr>
      </w:pPr>
    </w:p>
    <w:p w:rsidR="000E081E" w:rsidRPr="00D16991" w:rsidRDefault="000E081E" w:rsidP="00864AF1">
      <w:pPr>
        <w:jc w:val="both"/>
        <w:rPr>
          <w:b/>
          <w:i/>
          <w:sz w:val="26"/>
          <w:szCs w:val="26"/>
          <w:lang w:val="uk-UA"/>
        </w:rPr>
      </w:pPr>
      <w:r w:rsidRPr="00D16991">
        <w:rPr>
          <w:b/>
          <w:i/>
          <w:sz w:val="26"/>
          <w:szCs w:val="26"/>
          <w:lang w:val="uk-UA"/>
        </w:rPr>
        <w:t>Всього груп</w:t>
      </w:r>
      <w:r w:rsidRPr="00D16991">
        <w:rPr>
          <w:b/>
          <w:i/>
          <w:sz w:val="26"/>
          <w:szCs w:val="26"/>
        </w:rPr>
        <w:t xml:space="preserve"> </w:t>
      </w:r>
      <w:r w:rsidRPr="00D16991">
        <w:rPr>
          <w:b/>
          <w:i/>
          <w:sz w:val="26"/>
          <w:szCs w:val="26"/>
          <w:lang w:val="uk-UA"/>
        </w:rPr>
        <w:t xml:space="preserve">початкового рівня </w:t>
      </w:r>
      <w:r w:rsidRPr="00D16991">
        <w:rPr>
          <w:b/>
          <w:i/>
          <w:sz w:val="26"/>
          <w:szCs w:val="26"/>
        </w:rPr>
        <w:t xml:space="preserve">– </w:t>
      </w:r>
      <w:r w:rsidRPr="00D16991">
        <w:rPr>
          <w:b/>
          <w:i/>
          <w:sz w:val="26"/>
          <w:szCs w:val="26"/>
          <w:lang w:val="uk-UA"/>
        </w:rPr>
        <w:t>13</w:t>
      </w:r>
    </w:p>
    <w:p w:rsidR="000E081E" w:rsidRPr="00D16991" w:rsidRDefault="000E081E" w:rsidP="00864AF1">
      <w:pPr>
        <w:jc w:val="both"/>
        <w:rPr>
          <w:sz w:val="28"/>
          <w:szCs w:val="28"/>
          <w:lang w:val="uk-UA"/>
        </w:rPr>
      </w:pPr>
      <w:r w:rsidRPr="00D16991">
        <w:rPr>
          <w:b/>
          <w:i/>
          <w:sz w:val="26"/>
          <w:szCs w:val="26"/>
          <w:lang w:val="uk-UA"/>
        </w:rPr>
        <w:t>Всього годин – 68</w:t>
      </w:r>
    </w:p>
    <w:p w:rsidR="000E081E" w:rsidRPr="00D16991" w:rsidRDefault="000E081E" w:rsidP="00864AF1">
      <w:pPr>
        <w:ind w:left="5040"/>
        <w:jc w:val="both"/>
        <w:rPr>
          <w:sz w:val="28"/>
          <w:szCs w:val="28"/>
          <w:lang w:val="uk-UA"/>
        </w:rPr>
      </w:pPr>
      <w:r w:rsidRPr="00D16991">
        <w:rPr>
          <w:sz w:val="28"/>
          <w:szCs w:val="28"/>
          <w:lang w:val="uk-UA"/>
        </w:rPr>
        <w:br w:type="page"/>
      </w:r>
    </w:p>
    <w:tbl>
      <w:tblPr>
        <w:tblW w:w="9468" w:type="dxa"/>
        <w:tblLayout w:type="fixed"/>
        <w:tblLook w:val="01E0"/>
      </w:tblPr>
      <w:tblGrid>
        <w:gridCol w:w="4248"/>
        <w:gridCol w:w="900"/>
        <w:gridCol w:w="4320"/>
      </w:tblGrid>
      <w:tr w:rsidR="000E081E" w:rsidRPr="00D16991" w:rsidTr="009C46E3">
        <w:tc>
          <w:tcPr>
            <w:tcW w:w="4248" w:type="dxa"/>
          </w:tcPr>
          <w:p w:rsidR="000E081E" w:rsidRPr="00D16991" w:rsidRDefault="000E081E" w:rsidP="002F3299">
            <w:pPr>
              <w:jc w:val="both"/>
              <w:rPr>
                <w:sz w:val="28"/>
                <w:szCs w:val="28"/>
                <w:lang w:val="uk-UA"/>
              </w:rPr>
            </w:pPr>
          </w:p>
          <w:p w:rsidR="000E081E" w:rsidRPr="00D16991" w:rsidRDefault="000E081E" w:rsidP="009C46E3">
            <w:pPr>
              <w:jc w:val="both"/>
              <w:rPr>
                <w:sz w:val="28"/>
                <w:szCs w:val="28"/>
                <w:highlight w:val="yellow"/>
                <w:lang w:val="uk-UA"/>
              </w:rPr>
            </w:pPr>
          </w:p>
        </w:tc>
        <w:tc>
          <w:tcPr>
            <w:tcW w:w="900" w:type="dxa"/>
          </w:tcPr>
          <w:p w:rsidR="000E081E" w:rsidRPr="00D16991" w:rsidRDefault="000E081E" w:rsidP="009C46E3">
            <w:pPr>
              <w:spacing w:line="360" w:lineRule="auto"/>
              <w:jc w:val="both"/>
              <w:rPr>
                <w:sz w:val="28"/>
                <w:szCs w:val="28"/>
                <w:lang w:val="uk-UA"/>
              </w:rPr>
            </w:pPr>
          </w:p>
        </w:tc>
        <w:tc>
          <w:tcPr>
            <w:tcW w:w="4320" w:type="dxa"/>
          </w:tcPr>
          <w:p w:rsidR="000E081E" w:rsidRPr="00D16991" w:rsidRDefault="000E081E" w:rsidP="009C46E3">
            <w:pPr>
              <w:jc w:val="both"/>
              <w:rPr>
                <w:sz w:val="28"/>
                <w:szCs w:val="28"/>
                <w:lang w:val="uk-UA"/>
              </w:rPr>
            </w:pPr>
            <w:r w:rsidRPr="00D16991">
              <w:rPr>
                <w:b/>
                <w:sz w:val="28"/>
                <w:szCs w:val="28"/>
                <w:lang w:val="uk-UA"/>
              </w:rPr>
              <w:t>«ЗАТВЕРДЖУЮ»</w:t>
            </w:r>
          </w:p>
          <w:p w:rsidR="000E081E" w:rsidRPr="00D16991" w:rsidRDefault="000E081E" w:rsidP="009C46E3">
            <w:pPr>
              <w:jc w:val="both"/>
              <w:rPr>
                <w:sz w:val="28"/>
                <w:szCs w:val="28"/>
                <w:lang w:val="uk-UA"/>
              </w:rPr>
            </w:pPr>
            <w:r w:rsidRPr="00D16991">
              <w:rPr>
                <w:sz w:val="28"/>
                <w:szCs w:val="28"/>
                <w:lang w:val="uk-UA"/>
              </w:rPr>
              <w:t xml:space="preserve">Директор </w:t>
            </w:r>
          </w:p>
          <w:p w:rsidR="000E081E" w:rsidRPr="00D16991" w:rsidRDefault="000E081E" w:rsidP="009C46E3">
            <w:pPr>
              <w:jc w:val="both"/>
              <w:rPr>
                <w:sz w:val="28"/>
                <w:szCs w:val="28"/>
                <w:lang w:val="uk-UA"/>
              </w:rPr>
            </w:pPr>
            <w:r w:rsidRPr="00D16991">
              <w:rPr>
                <w:sz w:val="28"/>
                <w:szCs w:val="28"/>
                <w:lang w:val="uk-UA"/>
              </w:rPr>
              <w:t>Первомайського будинку</w:t>
            </w:r>
          </w:p>
          <w:p w:rsidR="000E081E" w:rsidRPr="00D16991" w:rsidRDefault="000E081E" w:rsidP="009C46E3">
            <w:pPr>
              <w:jc w:val="both"/>
              <w:rPr>
                <w:sz w:val="28"/>
                <w:szCs w:val="28"/>
                <w:lang w:val="uk-UA"/>
              </w:rPr>
            </w:pPr>
            <w:r w:rsidRPr="00D16991">
              <w:rPr>
                <w:sz w:val="28"/>
                <w:szCs w:val="28"/>
                <w:lang w:val="uk-UA"/>
              </w:rPr>
              <w:t>дитячої та юнацької творчості</w:t>
            </w:r>
          </w:p>
          <w:p w:rsidR="000E081E" w:rsidRPr="00D16991" w:rsidRDefault="000E081E" w:rsidP="009C46E3">
            <w:pPr>
              <w:jc w:val="both"/>
              <w:rPr>
                <w:sz w:val="28"/>
                <w:szCs w:val="28"/>
                <w:lang w:val="uk-UA"/>
              </w:rPr>
            </w:pPr>
            <w:r w:rsidRPr="00D16991">
              <w:rPr>
                <w:sz w:val="28"/>
                <w:szCs w:val="28"/>
                <w:lang w:val="uk-UA"/>
              </w:rPr>
              <w:t xml:space="preserve"> ________________ А.Р. Садченко</w:t>
            </w:r>
          </w:p>
          <w:p w:rsidR="000E081E" w:rsidRPr="00D16991" w:rsidRDefault="000E081E" w:rsidP="009C46E3">
            <w:pPr>
              <w:jc w:val="both"/>
              <w:rPr>
                <w:sz w:val="28"/>
                <w:szCs w:val="28"/>
                <w:lang w:val="uk-UA"/>
              </w:rPr>
            </w:pPr>
            <w:r w:rsidRPr="00D16991">
              <w:rPr>
                <w:sz w:val="28"/>
                <w:szCs w:val="28"/>
                <w:lang w:val="uk-UA"/>
              </w:rPr>
              <w:t>«____» ________________2014 р.</w:t>
            </w:r>
          </w:p>
        </w:tc>
      </w:tr>
    </w:tbl>
    <w:p w:rsidR="000E081E" w:rsidRPr="00D16991" w:rsidRDefault="000E081E" w:rsidP="00864AF1">
      <w:pPr>
        <w:jc w:val="both"/>
        <w:rPr>
          <w:sz w:val="16"/>
          <w:szCs w:val="16"/>
          <w:lang w:val="uk-UA"/>
        </w:rPr>
      </w:pPr>
    </w:p>
    <w:p w:rsidR="000E081E" w:rsidRPr="00D16991" w:rsidRDefault="000E081E" w:rsidP="00864AF1">
      <w:pPr>
        <w:jc w:val="both"/>
        <w:rPr>
          <w:sz w:val="16"/>
          <w:szCs w:val="16"/>
          <w:lang w:val="uk-UA"/>
        </w:rPr>
      </w:pPr>
    </w:p>
    <w:p w:rsidR="000E081E" w:rsidRPr="00D16991" w:rsidRDefault="000E081E" w:rsidP="00864AF1">
      <w:pPr>
        <w:jc w:val="center"/>
        <w:rPr>
          <w:b/>
          <w:sz w:val="26"/>
          <w:szCs w:val="26"/>
          <w:lang w:val="uk-UA"/>
        </w:rPr>
      </w:pPr>
      <w:r>
        <w:rPr>
          <w:b/>
          <w:sz w:val="26"/>
          <w:szCs w:val="26"/>
          <w:lang w:val="uk-UA"/>
        </w:rPr>
        <w:t>Робочий н</w:t>
      </w:r>
      <w:r w:rsidRPr="00D16991">
        <w:rPr>
          <w:b/>
          <w:sz w:val="26"/>
          <w:szCs w:val="26"/>
          <w:lang w:val="uk-UA"/>
        </w:rPr>
        <w:t>авчальний план</w:t>
      </w:r>
    </w:p>
    <w:p w:rsidR="000E081E" w:rsidRPr="00D16991" w:rsidRDefault="000E081E" w:rsidP="00864AF1">
      <w:pPr>
        <w:jc w:val="center"/>
        <w:rPr>
          <w:sz w:val="26"/>
          <w:szCs w:val="26"/>
          <w:lang w:val="uk-UA"/>
        </w:rPr>
      </w:pPr>
      <w:r w:rsidRPr="00D16991">
        <w:rPr>
          <w:sz w:val="26"/>
          <w:szCs w:val="26"/>
          <w:lang w:val="uk-UA"/>
        </w:rPr>
        <w:t xml:space="preserve">для гуртків </w:t>
      </w:r>
      <w:r w:rsidRPr="00D16991">
        <w:rPr>
          <w:b/>
          <w:i/>
          <w:sz w:val="26"/>
          <w:szCs w:val="26"/>
          <w:lang w:val="uk-UA"/>
        </w:rPr>
        <w:t>основного рівня навчання</w:t>
      </w:r>
    </w:p>
    <w:p w:rsidR="000E081E" w:rsidRPr="00D16991" w:rsidRDefault="000E081E" w:rsidP="00864AF1">
      <w:pPr>
        <w:jc w:val="center"/>
        <w:rPr>
          <w:sz w:val="26"/>
          <w:szCs w:val="26"/>
          <w:lang w:val="uk-UA"/>
        </w:rPr>
      </w:pPr>
      <w:r w:rsidRPr="00D16991">
        <w:rPr>
          <w:sz w:val="26"/>
          <w:szCs w:val="26"/>
          <w:lang w:val="uk-UA"/>
        </w:rPr>
        <w:t>Первомайського будинку дитячої та юнацької творчості</w:t>
      </w:r>
    </w:p>
    <w:p w:rsidR="000E081E" w:rsidRPr="00D16991" w:rsidRDefault="000E081E" w:rsidP="00864AF1">
      <w:pPr>
        <w:jc w:val="center"/>
        <w:rPr>
          <w:sz w:val="26"/>
          <w:szCs w:val="26"/>
          <w:lang w:val="uk-UA"/>
        </w:rPr>
      </w:pPr>
      <w:r w:rsidRPr="00D16991">
        <w:rPr>
          <w:sz w:val="26"/>
          <w:szCs w:val="26"/>
          <w:lang w:val="uk-UA"/>
        </w:rPr>
        <w:t xml:space="preserve">Первомайської міської ради Харківської області </w:t>
      </w:r>
    </w:p>
    <w:p w:rsidR="000E081E" w:rsidRPr="00D16991" w:rsidRDefault="000E081E" w:rsidP="00864AF1">
      <w:pPr>
        <w:jc w:val="center"/>
        <w:rPr>
          <w:sz w:val="26"/>
          <w:szCs w:val="26"/>
          <w:lang w:val="uk-UA"/>
        </w:rPr>
      </w:pPr>
      <w:r w:rsidRPr="00D16991">
        <w:rPr>
          <w:sz w:val="26"/>
          <w:szCs w:val="26"/>
          <w:lang w:val="uk-UA"/>
        </w:rPr>
        <w:t>на 2014/2015 навчальний рік</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60"/>
        <w:gridCol w:w="900"/>
        <w:gridCol w:w="847"/>
        <w:gridCol w:w="1133"/>
        <w:gridCol w:w="900"/>
        <w:gridCol w:w="889"/>
        <w:gridCol w:w="1091"/>
        <w:gridCol w:w="900"/>
        <w:gridCol w:w="1260"/>
      </w:tblGrid>
      <w:tr w:rsidR="000E081E" w:rsidRPr="00D16991" w:rsidTr="00B3206D">
        <w:trPr>
          <w:cantSplit/>
          <w:trHeight w:val="1134"/>
        </w:trPr>
        <w:tc>
          <w:tcPr>
            <w:tcW w:w="540" w:type="dxa"/>
            <w:tcBorders>
              <w:top w:val="single" w:sz="12" w:space="0" w:color="auto"/>
              <w:left w:val="single" w:sz="12" w:space="0" w:color="auto"/>
              <w:bottom w:val="single" w:sz="12" w:space="0" w:color="auto"/>
              <w:right w:val="single" w:sz="12" w:space="0" w:color="auto"/>
            </w:tcBorders>
            <w:textDirection w:val="btLr"/>
          </w:tcPr>
          <w:p w:rsidR="000E081E" w:rsidRPr="00D16991" w:rsidRDefault="000E081E" w:rsidP="00B3206D">
            <w:pPr>
              <w:ind w:left="113" w:right="113"/>
              <w:jc w:val="both"/>
              <w:rPr>
                <w:b/>
                <w:sz w:val="20"/>
                <w:szCs w:val="20"/>
                <w:lang w:val="uk-UA"/>
              </w:rPr>
            </w:pPr>
            <w:r w:rsidRPr="00D16991">
              <w:rPr>
                <w:b/>
                <w:sz w:val="20"/>
                <w:szCs w:val="20"/>
                <w:lang w:val="uk-UA"/>
              </w:rPr>
              <w:t>№ п/п</w:t>
            </w:r>
          </w:p>
        </w:tc>
        <w:tc>
          <w:tcPr>
            <w:tcW w:w="2160" w:type="dxa"/>
            <w:tcBorders>
              <w:top w:val="single" w:sz="12" w:space="0" w:color="auto"/>
              <w:left w:val="single" w:sz="12" w:space="0" w:color="auto"/>
              <w:bottom w:val="single" w:sz="12" w:space="0" w:color="auto"/>
              <w:right w:val="single" w:sz="12" w:space="0" w:color="auto"/>
            </w:tcBorders>
          </w:tcPr>
          <w:p w:rsidR="000E081E" w:rsidRPr="00D16991" w:rsidRDefault="000E081E" w:rsidP="00B3206D">
            <w:pPr>
              <w:numPr>
                <w:ilvl w:val="0"/>
                <w:numId w:val="3"/>
              </w:numPr>
              <w:tabs>
                <w:tab w:val="clear" w:pos="720"/>
                <w:tab w:val="num" w:pos="232"/>
              </w:tabs>
              <w:ind w:left="232" w:hanging="232"/>
              <w:jc w:val="both"/>
              <w:rPr>
                <w:b/>
                <w:sz w:val="20"/>
                <w:szCs w:val="20"/>
                <w:lang w:val="uk-UA"/>
              </w:rPr>
            </w:pPr>
            <w:r w:rsidRPr="00D16991">
              <w:rPr>
                <w:b/>
                <w:sz w:val="20"/>
                <w:szCs w:val="20"/>
                <w:lang w:val="uk-UA"/>
              </w:rPr>
              <w:t>Напрям діяльності гуртків</w:t>
            </w:r>
          </w:p>
          <w:p w:rsidR="000E081E" w:rsidRPr="00D16991" w:rsidRDefault="000E081E" w:rsidP="00B3206D">
            <w:pPr>
              <w:numPr>
                <w:ilvl w:val="0"/>
                <w:numId w:val="3"/>
              </w:numPr>
              <w:tabs>
                <w:tab w:val="clear" w:pos="720"/>
                <w:tab w:val="num" w:pos="180"/>
              </w:tabs>
              <w:ind w:left="0" w:firstLine="0"/>
              <w:jc w:val="both"/>
              <w:rPr>
                <w:b/>
                <w:sz w:val="20"/>
                <w:szCs w:val="20"/>
                <w:lang w:val="uk-UA"/>
              </w:rPr>
            </w:pPr>
            <w:r w:rsidRPr="00D16991">
              <w:rPr>
                <w:b/>
                <w:sz w:val="20"/>
                <w:szCs w:val="20"/>
                <w:lang w:val="uk-UA"/>
              </w:rPr>
              <w:t>Назва гуртків</w:t>
            </w:r>
          </w:p>
        </w:tc>
        <w:tc>
          <w:tcPr>
            <w:tcW w:w="900" w:type="dxa"/>
            <w:tcBorders>
              <w:top w:val="single" w:sz="12" w:space="0" w:color="auto"/>
              <w:left w:val="single" w:sz="12" w:space="0" w:color="auto"/>
              <w:bottom w:val="single" w:sz="12" w:space="0" w:color="auto"/>
              <w:right w:val="single" w:sz="12" w:space="0" w:color="auto"/>
            </w:tcBorders>
            <w:vAlign w:val="center"/>
          </w:tcPr>
          <w:p w:rsidR="000E081E" w:rsidRPr="00D16991" w:rsidRDefault="000E081E" w:rsidP="00B3206D">
            <w:pPr>
              <w:jc w:val="center"/>
              <w:rPr>
                <w:b/>
                <w:sz w:val="20"/>
                <w:szCs w:val="20"/>
                <w:lang w:val="uk-UA"/>
              </w:rPr>
            </w:pPr>
            <w:r w:rsidRPr="00D16991">
              <w:rPr>
                <w:b/>
                <w:sz w:val="20"/>
                <w:szCs w:val="20"/>
                <w:lang w:val="uk-UA"/>
              </w:rPr>
              <w:t>К-сть груп</w:t>
            </w:r>
          </w:p>
          <w:p w:rsidR="000E081E" w:rsidRPr="00D16991" w:rsidRDefault="000E081E" w:rsidP="00B3206D">
            <w:pPr>
              <w:jc w:val="center"/>
              <w:rPr>
                <w:b/>
                <w:sz w:val="20"/>
                <w:szCs w:val="20"/>
                <w:lang w:val="uk-UA"/>
              </w:rPr>
            </w:pPr>
            <w:r w:rsidRPr="00D16991">
              <w:rPr>
                <w:b/>
                <w:sz w:val="20"/>
                <w:szCs w:val="20"/>
                <w:lang w:val="uk-UA"/>
              </w:rPr>
              <w:t>усього</w:t>
            </w:r>
          </w:p>
        </w:tc>
        <w:tc>
          <w:tcPr>
            <w:tcW w:w="847" w:type="dxa"/>
            <w:tcBorders>
              <w:top w:val="single" w:sz="12" w:space="0" w:color="auto"/>
              <w:left w:val="single" w:sz="12" w:space="0" w:color="auto"/>
              <w:bottom w:val="single" w:sz="12" w:space="0" w:color="auto"/>
              <w:right w:val="single" w:sz="12" w:space="0" w:color="auto"/>
            </w:tcBorders>
            <w:vAlign w:val="center"/>
          </w:tcPr>
          <w:p w:rsidR="000E081E" w:rsidRPr="00D16991" w:rsidRDefault="000E081E" w:rsidP="00B3206D">
            <w:pPr>
              <w:jc w:val="center"/>
              <w:rPr>
                <w:b/>
                <w:sz w:val="20"/>
                <w:szCs w:val="20"/>
                <w:lang w:val="uk-UA"/>
              </w:rPr>
            </w:pPr>
            <w:r w:rsidRPr="00D16991">
              <w:rPr>
                <w:b/>
                <w:sz w:val="20"/>
                <w:szCs w:val="20"/>
                <w:lang w:val="uk-UA"/>
              </w:rPr>
              <w:t xml:space="preserve">К-сть груп </w:t>
            </w:r>
          </w:p>
          <w:p w:rsidR="000E081E" w:rsidRPr="00D16991" w:rsidRDefault="000E081E" w:rsidP="00B3206D">
            <w:pPr>
              <w:jc w:val="center"/>
              <w:rPr>
                <w:b/>
                <w:sz w:val="20"/>
                <w:szCs w:val="20"/>
                <w:lang w:val="uk-UA"/>
              </w:rPr>
            </w:pPr>
            <w:r w:rsidRPr="00D16991">
              <w:rPr>
                <w:b/>
                <w:sz w:val="20"/>
                <w:szCs w:val="20"/>
                <w:lang w:val="uk-UA"/>
              </w:rPr>
              <w:t>І р. н.</w:t>
            </w:r>
          </w:p>
        </w:tc>
        <w:tc>
          <w:tcPr>
            <w:tcW w:w="1133" w:type="dxa"/>
            <w:tcBorders>
              <w:top w:val="single" w:sz="12" w:space="0" w:color="auto"/>
              <w:left w:val="single" w:sz="12" w:space="0" w:color="auto"/>
              <w:bottom w:val="single" w:sz="12" w:space="0" w:color="auto"/>
              <w:right w:val="single" w:sz="12" w:space="0" w:color="auto"/>
            </w:tcBorders>
            <w:vAlign w:val="center"/>
          </w:tcPr>
          <w:p w:rsidR="000E081E" w:rsidRPr="00D16991" w:rsidRDefault="000E081E" w:rsidP="00B3206D">
            <w:pPr>
              <w:jc w:val="center"/>
              <w:rPr>
                <w:b/>
                <w:sz w:val="20"/>
                <w:szCs w:val="20"/>
                <w:lang w:val="uk-UA"/>
              </w:rPr>
            </w:pPr>
            <w:r w:rsidRPr="00D16991">
              <w:rPr>
                <w:b/>
                <w:sz w:val="20"/>
                <w:szCs w:val="20"/>
                <w:lang w:val="uk-UA"/>
              </w:rPr>
              <w:t>К-сть годин на тиж-день</w:t>
            </w:r>
          </w:p>
        </w:tc>
        <w:tc>
          <w:tcPr>
            <w:tcW w:w="900" w:type="dxa"/>
            <w:tcBorders>
              <w:top w:val="single" w:sz="12" w:space="0" w:color="auto"/>
              <w:left w:val="single" w:sz="12" w:space="0" w:color="auto"/>
              <w:bottom w:val="single" w:sz="12" w:space="0" w:color="auto"/>
              <w:right w:val="single" w:sz="12" w:space="0" w:color="auto"/>
            </w:tcBorders>
            <w:vAlign w:val="center"/>
          </w:tcPr>
          <w:p w:rsidR="000E081E" w:rsidRPr="00D16991" w:rsidRDefault="000E081E" w:rsidP="00B3206D">
            <w:pPr>
              <w:jc w:val="center"/>
              <w:rPr>
                <w:b/>
                <w:sz w:val="20"/>
                <w:szCs w:val="20"/>
                <w:lang w:val="uk-UA"/>
              </w:rPr>
            </w:pPr>
            <w:r w:rsidRPr="00D16991">
              <w:rPr>
                <w:b/>
                <w:sz w:val="20"/>
                <w:szCs w:val="20"/>
                <w:lang w:val="uk-UA"/>
              </w:rPr>
              <w:t>Усього годин за рік</w:t>
            </w:r>
          </w:p>
        </w:tc>
        <w:tc>
          <w:tcPr>
            <w:tcW w:w="889" w:type="dxa"/>
            <w:tcBorders>
              <w:top w:val="single" w:sz="12" w:space="0" w:color="auto"/>
              <w:left w:val="single" w:sz="12" w:space="0" w:color="auto"/>
              <w:bottom w:val="single" w:sz="12" w:space="0" w:color="auto"/>
              <w:right w:val="single" w:sz="12" w:space="0" w:color="auto"/>
            </w:tcBorders>
            <w:vAlign w:val="center"/>
          </w:tcPr>
          <w:p w:rsidR="000E081E" w:rsidRPr="00D16991" w:rsidRDefault="000E081E" w:rsidP="00B3206D">
            <w:pPr>
              <w:jc w:val="center"/>
              <w:rPr>
                <w:b/>
                <w:sz w:val="20"/>
                <w:szCs w:val="20"/>
                <w:lang w:val="uk-UA"/>
              </w:rPr>
            </w:pPr>
            <w:r w:rsidRPr="00D16991">
              <w:rPr>
                <w:b/>
                <w:sz w:val="20"/>
                <w:szCs w:val="20"/>
                <w:lang w:val="uk-UA"/>
              </w:rPr>
              <w:t>К-сть груп ІІ та наступ.р.н.</w:t>
            </w:r>
          </w:p>
        </w:tc>
        <w:tc>
          <w:tcPr>
            <w:tcW w:w="1091" w:type="dxa"/>
            <w:tcBorders>
              <w:top w:val="single" w:sz="12" w:space="0" w:color="auto"/>
              <w:left w:val="single" w:sz="12" w:space="0" w:color="auto"/>
              <w:bottom w:val="single" w:sz="12" w:space="0" w:color="auto"/>
              <w:right w:val="single" w:sz="12" w:space="0" w:color="auto"/>
            </w:tcBorders>
            <w:vAlign w:val="center"/>
          </w:tcPr>
          <w:p w:rsidR="000E081E" w:rsidRPr="00D16991" w:rsidRDefault="000E081E" w:rsidP="00B3206D">
            <w:pPr>
              <w:jc w:val="center"/>
              <w:rPr>
                <w:b/>
                <w:sz w:val="20"/>
                <w:szCs w:val="20"/>
                <w:lang w:val="uk-UA"/>
              </w:rPr>
            </w:pPr>
            <w:r w:rsidRPr="00D16991">
              <w:rPr>
                <w:b/>
                <w:sz w:val="20"/>
                <w:szCs w:val="20"/>
                <w:lang w:val="uk-UA"/>
              </w:rPr>
              <w:t>К-сть годин на тиждень</w:t>
            </w:r>
          </w:p>
        </w:tc>
        <w:tc>
          <w:tcPr>
            <w:tcW w:w="900" w:type="dxa"/>
            <w:tcBorders>
              <w:top w:val="single" w:sz="12" w:space="0" w:color="auto"/>
              <w:left w:val="single" w:sz="12" w:space="0" w:color="auto"/>
              <w:bottom w:val="single" w:sz="12" w:space="0" w:color="auto"/>
              <w:right w:val="single" w:sz="12" w:space="0" w:color="auto"/>
            </w:tcBorders>
            <w:vAlign w:val="center"/>
          </w:tcPr>
          <w:p w:rsidR="000E081E" w:rsidRPr="00D16991" w:rsidRDefault="000E081E" w:rsidP="00B3206D">
            <w:pPr>
              <w:jc w:val="center"/>
              <w:rPr>
                <w:b/>
                <w:sz w:val="20"/>
                <w:szCs w:val="20"/>
                <w:lang w:val="uk-UA"/>
              </w:rPr>
            </w:pPr>
            <w:r w:rsidRPr="00D16991">
              <w:rPr>
                <w:b/>
                <w:sz w:val="20"/>
                <w:szCs w:val="20"/>
                <w:lang w:val="uk-UA"/>
              </w:rPr>
              <w:t>Всього годин на рік</w:t>
            </w:r>
          </w:p>
        </w:tc>
        <w:tc>
          <w:tcPr>
            <w:tcW w:w="1260" w:type="dxa"/>
            <w:tcBorders>
              <w:top w:val="single" w:sz="12" w:space="0" w:color="auto"/>
              <w:left w:val="single" w:sz="12" w:space="0" w:color="auto"/>
              <w:bottom w:val="single" w:sz="12" w:space="0" w:color="auto"/>
              <w:right w:val="single" w:sz="12" w:space="0" w:color="auto"/>
            </w:tcBorders>
            <w:vAlign w:val="center"/>
          </w:tcPr>
          <w:p w:rsidR="000E081E" w:rsidRPr="00D16991" w:rsidRDefault="000E081E" w:rsidP="00B3206D">
            <w:pPr>
              <w:jc w:val="center"/>
              <w:rPr>
                <w:b/>
                <w:sz w:val="20"/>
                <w:szCs w:val="20"/>
                <w:lang w:val="uk-UA"/>
              </w:rPr>
            </w:pPr>
            <w:r w:rsidRPr="00D16991">
              <w:rPr>
                <w:b/>
                <w:sz w:val="20"/>
                <w:szCs w:val="20"/>
                <w:lang w:val="uk-UA"/>
              </w:rPr>
              <w:t>Вік вихо-ванців</w:t>
            </w:r>
          </w:p>
        </w:tc>
      </w:tr>
      <w:tr w:rsidR="000E081E" w:rsidRPr="00D16991" w:rsidTr="00B3206D">
        <w:tc>
          <w:tcPr>
            <w:tcW w:w="10620" w:type="dxa"/>
            <w:gridSpan w:val="10"/>
            <w:tcBorders>
              <w:top w:val="single" w:sz="12" w:space="0" w:color="auto"/>
            </w:tcBorders>
          </w:tcPr>
          <w:p w:rsidR="000E081E" w:rsidRPr="00D16991" w:rsidRDefault="000E081E" w:rsidP="00B3206D">
            <w:pPr>
              <w:jc w:val="center"/>
              <w:rPr>
                <w:b/>
                <w:i/>
                <w:sz w:val="26"/>
                <w:szCs w:val="26"/>
                <w:lang w:val="uk-UA"/>
              </w:rPr>
            </w:pPr>
            <w:r w:rsidRPr="00D16991">
              <w:rPr>
                <w:b/>
                <w:i/>
                <w:sz w:val="26"/>
                <w:szCs w:val="26"/>
                <w:lang w:val="uk-UA"/>
              </w:rPr>
              <w:t xml:space="preserve">І. Художньо – естетичний </w:t>
            </w:r>
          </w:p>
        </w:tc>
      </w:tr>
      <w:tr w:rsidR="000E081E" w:rsidRPr="00D16991" w:rsidTr="00B3206D">
        <w:tc>
          <w:tcPr>
            <w:tcW w:w="540" w:type="dxa"/>
          </w:tcPr>
          <w:p w:rsidR="000E081E" w:rsidRPr="00D16991" w:rsidRDefault="000E081E" w:rsidP="00B3206D">
            <w:pPr>
              <w:jc w:val="both"/>
              <w:rPr>
                <w:lang w:val="uk-UA"/>
              </w:rPr>
            </w:pPr>
            <w:r w:rsidRPr="00D16991">
              <w:rPr>
                <w:sz w:val="22"/>
                <w:szCs w:val="22"/>
                <w:lang w:val="uk-UA"/>
              </w:rPr>
              <w:t>1</w:t>
            </w:r>
          </w:p>
        </w:tc>
        <w:tc>
          <w:tcPr>
            <w:tcW w:w="2160" w:type="dxa"/>
          </w:tcPr>
          <w:p w:rsidR="000E081E" w:rsidRPr="00D16991" w:rsidRDefault="000E081E" w:rsidP="00864AF1">
            <w:pPr>
              <w:rPr>
                <w:lang w:val="uk-UA"/>
              </w:rPr>
            </w:pPr>
            <w:r w:rsidRPr="00D16991">
              <w:rPr>
                <w:sz w:val="22"/>
                <w:szCs w:val="22"/>
                <w:lang w:val="uk-UA"/>
              </w:rPr>
              <w:t>Сучасного естрадного танцю «Альянс»</w:t>
            </w:r>
          </w:p>
        </w:tc>
        <w:tc>
          <w:tcPr>
            <w:tcW w:w="900" w:type="dxa"/>
            <w:vAlign w:val="center"/>
          </w:tcPr>
          <w:p w:rsidR="000E081E" w:rsidRPr="00D16991" w:rsidRDefault="000E081E" w:rsidP="00B3206D">
            <w:pPr>
              <w:jc w:val="center"/>
              <w:rPr>
                <w:lang w:val="uk-UA"/>
              </w:rPr>
            </w:pPr>
            <w:r w:rsidRPr="00D16991">
              <w:rPr>
                <w:sz w:val="22"/>
                <w:szCs w:val="22"/>
                <w:lang w:val="uk-UA"/>
              </w:rPr>
              <w:t>2</w:t>
            </w:r>
          </w:p>
        </w:tc>
        <w:tc>
          <w:tcPr>
            <w:tcW w:w="847" w:type="dxa"/>
            <w:vAlign w:val="center"/>
          </w:tcPr>
          <w:p w:rsidR="000E081E" w:rsidRPr="00A95F5B" w:rsidRDefault="000E081E" w:rsidP="00B3206D">
            <w:pPr>
              <w:jc w:val="center"/>
              <w:rPr>
                <w:lang w:val="uk-UA"/>
              </w:rPr>
            </w:pPr>
            <w:r w:rsidRPr="00A95F5B">
              <w:rPr>
                <w:sz w:val="22"/>
                <w:szCs w:val="22"/>
                <w:lang w:val="uk-UA"/>
              </w:rPr>
              <w:t>-</w:t>
            </w:r>
          </w:p>
        </w:tc>
        <w:tc>
          <w:tcPr>
            <w:tcW w:w="1133" w:type="dxa"/>
            <w:vAlign w:val="center"/>
          </w:tcPr>
          <w:p w:rsidR="000E081E" w:rsidRPr="00A95F5B" w:rsidRDefault="000E081E" w:rsidP="00B3206D">
            <w:pPr>
              <w:jc w:val="center"/>
              <w:rPr>
                <w:lang w:val="uk-UA"/>
              </w:rPr>
            </w:pPr>
            <w:r w:rsidRPr="00A95F5B">
              <w:rPr>
                <w:sz w:val="22"/>
                <w:szCs w:val="22"/>
                <w:lang w:val="uk-UA"/>
              </w:rPr>
              <w:t>-</w:t>
            </w:r>
          </w:p>
        </w:tc>
        <w:tc>
          <w:tcPr>
            <w:tcW w:w="900" w:type="dxa"/>
            <w:vAlign w:val="center"/>
          </w:tcPr>
          <w:p w:rsidR="000E081E" w:rsidRPr="00A95F5B" w:rsidRDefault="000E081E" w:rsidP="00B3206D">
            <w:pPr>
              <w:jc w:val="center"/>
              <w:rPr>
                <w:lang w:val="uk-UA"/>
              </w:rPr>
            </w:pPr>
            <w:r w:rsidRPr="00A95F5B">
              <w:rPr>
                <w:sz w:val="22"/>
                <w:szCs w:val="22"/>
                <w:lang w:val="uk-UA"/>
              </w:rPr>
              <w:t>-</w:t>
            </w:r>
          </w:p>
        </w:tc>
        <w:tc>
          <w:tcPr>
            <w:tcW w:w="889" w:type="dxa"/>
            <w:vAlign w:val="center"/>
          </w:tcPr>
          <w:p w:rsidR="000E081E" w:rsidRPr="00A95F5B" w:rsidRDefault="000E081E" w:rsidP="00B3206D">
            <w:pPr>
              <w:jc w:val="center"/>
              <w:rPr>
                <w:lang w:val="uk-UA"/>
              </w:rPr>
            </w:pPr>
            <w:r w:rsidRPr="00A95F5B">
              <w:rPr>
                <w:sz w:val="22"/>
                <w:szCs w:val="22"/>
                <w:lang w:val="uk-UA"/>
              </w:rPr>
              <w:t>2</w:t>
            </w:r>
          </w:p>
        </w:tc>
        <w:tc>
          <w:tcPr>
            <w:tcW w:w="1091" w:type="dxa"/>
            <w:vAlign w:val="center"/>
          </w:tcPr>
          <w:p w:rsidR="000E081E" w:rsidRPr="00A95F5B" w:rsidRDefault="000E081E" w:rsidP="00B3206D">
            <w:pPr>
              <w:jc w:val="center"/>
              <w:rPr>
                <w:lang w:val="uk-UA"/>
              </w:rPr>
            </w:pPr>
            <w:r w:rsidRPr="00A95F5B">
              <w:rPr>
                <w:sz w:val="22"/>
                <w:szCs w:val="22"/>
                <w:lang w:val="uk-UA"/>
              </w:rPr>
              <w:t>6</w:t>
            </w:r>
          </w:p>
        </w:tc>
        <w:tc>
          <w:tcPr>
            <w:tcW w:w="900" w:type="dxa"/>
            <w:vAlign w:val="center"/>
          </w:tcPr>
          <w:p w:rsidR="000E081E" w:rsidRPr="00A95F5B" w:rsidRDefault="000E081E" w:rsidP="00B3206D">
            <w:pPr>
              <w:jc w:val="center"/>
              <w:rPr>
                <w:sz w:val="20"/>
                <w:szCs w:val="20"/>
                <w:lang w:val="uk-UA"/>
              </w:rPr>
            </w:pPr>
            <w:r w:rsidRPr="00A95F5B">
              <w:rPr>
                <w:sz w:val="20"/>
                <w:szCs w:val="20"/>
                <w:lang w:val="uk-UA"/>
              </w:rPr>
              <w:t>216</w:t>
            </w:r>
          </w:p>
        </w:tc>
        <w:tc>
          <w:tcPr>
            <w:tcW w:w="1260" w:type="dxa"/>
            <w:vAlign w:val="center"/>
          </w:tcPr>
          <w:p w:rsidR="000E081E" w:rsidRPr="00A95F5B" w:rsidRDefault="000E081E" w:rsidP="00B3206D">
            <w:pPr>
              <w:jc w:val="center"/>
              <w:rPr>
                <w:sz w:val="20"/>
                <w:szCs w:val="20"/>
                <w:lang w:val="uk-UA"/>
              </w:rPr>
            </w:pPr>
            <w:r w:rsidRPr="00A95F5B">
              <w:rPr>
                <w:sz w:val="20"/>
                <w:szCs w:val="20"/>
                <w:lang w:val="uk-UA"/>
              </w:rPr>
              <w:t>9-11 років</w:t>
            </w:r>
          </w:p>
        </w:tc>
      </w:tr>
      <w:tr w:rsidR="000E081E" w:rsidRPr="00D16991" w:rsidTr="00B3206D">
        <w:tc>
          <w:tcPr>
            <w:tcW w:w="540" w:type="dxa"/>
          </w:tcPr>
          <w:p w:rsidR="000E081E" w:rsidRPr="00D16991" w:rsidRDefault="000E081E" w:rsidP="00B3206D">
            <w:pPr>
              <w:jc w:val="both"/>
              <w:rPr>
                <w:lang w:val="uk-UA"/>
              </w:rPr>
            </w:pPr>
            <w:r w:rsidRPr="00D16991">
              <w:rPr>
                <w:sz w:val="22"/>
                <w:szCs w:val="22"/>
                <w:lang w:val="uk-UA"/>
              </w:rPr>
              <w:t>2</w:t>
            </w:r>
          </w:p>
        </w:tc>
        <w:tc>
          <w:tcPr>
            <w:tcW w:w="2160" w:type="dxa"/>
          </w:tcPr>
          <w:p w:rsidR="000E081E" w:rsidRPr="00D16991" w:rsidRDefault="000E081E" w:rsidP="00B3206D">
            <w:pPr>
              <w:jc w:val="both"/>
              <w:rPr>
                <w:lang w:val="uk-UA"/>
              </w:rPr>
            </w:pPr>
            <w:r w:rsidRPr="00D16991">
              <w:rPr>
                <w:sz w:val="22"/>
                <w:szCs w:val="22"/>
                <w:lang w:val="uk-UA"/>
              </w:rPr>
              <w:t>Театр танцю «Імпровіз»</w:t>
            </w:r>
          </w:p>
        </w:tc>
        <w:tc>
          <w:tcPr>
            <w:tcW w:w="900" w:type="dxa"/>
            <w:vAlign w:val="center"/>
          </w:tcPr>
          <w:p w:rsidR="000E081E" w:rsidRPr="00D16991" w:rsidRDefault="000E081E" w:rsidP="00B3206D">
            <w:pPr>
              <w:jc w:val="center"/>
              <w:rPr>
                <w:lang w:val="uk-UA"/>
              </w:rPr>
            </w:pPr>
            <w:r w:rsidRPr="00D16991">
              <w:rPr>
                <w:sz w:val="22"/>
                <w:szCs w:val="22"/>
                <w:lang w:val="uk-UA"/>
              </w:rPr>
              <w:t>1</w:t>
            </w:r>
          </w:p>
        </w:tc>
        <w:tc>
          <w:tcPr>
            <w:tcW w:w="847" w:type="dxa"/>
            <w:vAlign w:val="center"/>
          </w:tcPr>
          <w:p w:rsidR="000E081E" w:rsidRPr="00A95F5B" w:rsidRDefault="000E081E" w:rsidP="00B3206D">
            <w:pPr>
              <w:jc w:val="center"/>
              <w:rPr>
                <w:lang w:val="uk-UA"/>
              </w:rPr>
            </w:pPr>
            <w:r w:rsidRPr="00A95F5B">
              <w:rPr>
                <w:sz w:val="22"/>
                <w:szCs w:val="22"/>
                <w:lang w:val="uk-UA"/>
              </w:rPr>
              <w:t>-</w:t>
            </w:r>
          </w:p>
        </w:tc>
        <w:tc>
          <w:tcPr>
            <w:tcW w:w="1133" w:type="dxa"/>
            <w:vAlign w:val="center"/>
          </w:tcPr>
          <w:p w:rsidR="000E081E" w:rsidRPr="00A95F5B" w:rsidRDefault="000E081E" w:rsidP="00B3206D">
            <w:pPr>
              <w:jc w:val="center"/>
              <w:rPr>
                <w:lang w:val="uk-UA"/>
              </w:rPr>
            </w:pPr>
            <w:r w:rsidRPr="00A95F5B">
              <w:rPr>
                <w:sz w:val="22"/>
                <w:szCs w:val="22"/>
                <w:lang w:val="uk-UA"/>
              </w:rPr>
              <w:t>-</w:t>
            </w:r>
          </w:p>
        </w:tc>
        <w:tc>
          <w:tcPr>
            <w:tcW w:w="900" w:type="dxa"/>
            <w:vAlign w:val="center"/>
          </w:tcPr>
          <w:p w:rsidR="000E081E" w:rsidRPr="00A95F5B" w:rsidRDefault="000E081E" w:rsidP="00B3206D">
            <w:pPr>
              <w:jc w:val="center"/>
              <w:rPr>
                <w:lang w:val="uk-UA"/>
              </w:rPr>
            </w:pPr>
            <w:r w:rsidRPr="00A95F5B">
              <w:rPr>
                <w:sz w:val="22"/>
                <w:szCs w:val="22"/>
                <w:lang w:val="uk-UA"/>
              </w:rPr>
              <w:t>-</w:t>
            </w:r>
          </w:p>
        </w:tc>
        <w:tc>
          <w:tcPr>
            <w:tcW w:w="889" w:type="dxa"/>
            <w:vAlign w:val="center"/>
          </w:tcPr>
          <w:p w:rsidR="000E081E" w:rsidRPr="00A95F5B" w:rsidRDefault="000E081E" w:rsidP="00B3206D">
            <w:pPr>
              <w:jc w:val="center"/>
              <w:rPr>
                <w:lang w:val="uk-UA"/>
              </w:rPr>
            </w:pPr>
            <w:r w:rsidRPr="00A95F5B">
              <w:rPr>
                <w:sz w:val="22"/>
                <w:szCs w:val="22"/>
                <w:lang w:val="uk-UA"/>
              </w:rPr>
              <w:t>1</w:t>
            </w:r>
          </w:p>
        </w:tc>
        <w:tc>
          <w:tcPr>
            <w:tcW w:w="1091" w:type="dxa"/>
            <w:vAlign w:val="center"/>
          </w:tcPr>
          <w:p w:rsidR="000E081E" w:rsidRPr="00A95F5B" w:rsidRDefault="000E081E" w:rsidP="00B3206D">
            <w:pPr>
              <w:jc w:val="center"/>
              <w:rPr>
                <w:lang w:val="uk-UA"/>
              </w:rPr>
            </w:pPr>
            <w:r w:rsidRPr="00A95F5B">
              <w:rPr>
                <w:sz w:val="22"/>
                <w:szCs w:val="22"/>
                <w:lang w:val="uk-UA"/>
              </w:rPr>
              <w:t>4</w:t>
            </w:r>
          </w:p>
        </w:tc>
        <w:tc>
          <w:tcPr>
            <w:tcW w:w="900" w:type="dxa"/>
            <w:vAlign w:val="center"/>
          </w:tcPr>
          <w:p w:rsidR="000E081E" w:rsidRPr="00A95F5B" w:rsidRDefault="000E081E" w:rsidP="00B3206D">
            <w:pPr>
              <w:jc w:val="center"/>
              <w:rPr>
                <w:sz w:val="20"/>
                <w:szCs w:val="20"/>
                <w:lang w:val="uk-UA"/>
              </w:rPr>
            </w:pPr>
            <w:r w:rsidRPr="00A95F5B">
              <w:rPr>
                <w:sz w:val="20"/>
                <w:szCs w:val="20"/>
                <w:lang w:val="uk-UA"/>
              </w:rPr>
              <w:t>145</w:t>
            </w:r>
          </w:p>
        </w:tc>
        <w:tc>
          <w:tcPr>
            <w:tcW w:w="1260" w:type="dxa"/>
            <w:vAlign w:val="center"/>
          </w:tcPr>
          <w:p w:rsidR="000E081E" w:rsidRPr="00A95F5B" w:rsidRDefault="000E081E" w:rsidP="00B3206D">
            <w:pPr>
              <w:jc w:val="center"/>
              <w:rPr>
                <w:sz w:val="20"/>
                <w:szCs w:val="20"/>
                <w:lang w:val="uk-UA"/>
              </w:rPr>
            </w:pPr>
            <w:r w:rsidRPr="00A95F5B">
              <w:rPr>
                <w:sz w:val="20"/>
                <w:szCs w:val="20"/>
                <w:lang w:val="uk-UA"/>
              </w:rPr>
              <w:t>6-11 років</w:t>
            </w:r>
          </w:p>
        </w:tc>
      </w:tr>
      <w:tr w:rsidR="000E081E" w:rsidRPr="00D16991" w:rsidTr="00B3206D">
        <w:tc>
          <w:tcPr>
            <w:tcW w:w="540" w:type="dxa"/>
          </w:tcPr>
          <w:p w:rsidR="000E081E" w:rsidRPr="00D16991" w:rsidRDefault="000E081E" w:rsidP="00B3206D">
            <w:pPr>
              <w:jc w:val="both"/>
              <w:rPr>
                <w:lang w:val="uk-UA"/>
              </w:rPr>
            </w:pPr>
            <w:r w:rsidRPr="00D16991">
              <w:rPr>
                <w:sz w:val="22"/>
                <w:szCs w:val="22"/>
                <w:lang w:val="uk-UA"/>
              </w:rPr>
              <w:t>3</w:t>
            </w:r>
          </w:p>
        </w:tc>
        <w:tc>
          <w:tcPr>
            <w:tcW w:w="2160" w:type="dxa"/>
          </w:tcPr>
          <w:p w:rsidR="000E081E" w:rsidRPr="00D16991" w:rsidRDefault="000E081E" w:rsidP="00B3206D">
            <w:pPr>
              <w:jc w:val="both"/>
              <w:rPr>
                <w:lang w:val="uk-UA"/>
              </w:rPr>
            </w:pPr>
            <w:r w:rsidRPr="00D16991">
              <w:rPr>
                <w:sz w:val="22"/>
                <w:szCs w:val="22"/>
                <w:lang w:val="uk-UA"/>
              </w:rPr>
              <w:t xml:space="preserve">Вокальний </w:t>
            </w:r>
          </w:p>
        </w:tc>
        <w:tc>
          <w:tcPr>
            <w:tcW w:w="900" w:type="dxa"/>
            <w:vAlign w:val="center"/>
          </w:tcPr>
          <w:p w:rsidR="000E081E" w:rsidRPr="00D16991" w:rsidRDefault="000E081E" w:rsidP="00B3206D">
            <w:pPr>
              <w:jc w:val="center"/>
              <w:rPr>
                <w:lang w:val="uk-UA"/>
              </w:rPr>
            </w:pPr>
            <w:r w:rsidRPr="00D16991">
              <w:rPr>
                <w:sz w:val="22"/>
                <w:szCs w:val="22"/>
                <w:lang w:val="uk-UA"/>
              </w:rPr>
              <w:t>1</w:t>
            </w:r>
          </w:p>
        </w:tc>
        <w:tc>
          <w:tcPr>
            <w:tcW w:w="847" w:type="dxa"/>
            <w:vAlign w:val="center"/>
          </w:tcPr>
          <w:p w:rsidR="000E081E" w:rsidRPr="00A95F5B" w:rsidRDefault="000E081E" w:rsidP="00B3206D">
            <w:pPr>
              <w:jc w:val="center"/>
              <w:rPr>
                <w:lang w:val="uk-UA"/>
              </w:rPr>
            </w:pPr>
            <w:r w:rsidRPr="00A95F5B">
              <w:rPr>
                <w:sz w:val="22"/>
                <w:szCs w:val="22"/>
                <w:lang w:val="uk-UA"/>
              </w:rPr>
              <w:t>-</w:t>
            </w:r>
          </w:p>
        </w:tc>
        <w:tc>
          <w:tcPr>
            <w:tcW w:w="1133" w:type="dxa"/>
            <w:vAlign w:val="center"/>
          </w:tcPr>
          <w:p w:rsidR="000E081E" w:rsidRPr="00A95F5B" w:rsidRDefault="000E081E" w:rsidP="00B3206D">
            <w:pPr>
              <w:jc w:val="center"/>
              <w:rPr>
                <w:lang w:val="uk-UA"/>
              </w:rPr>
            </w:pPr>
            <w:r w:rsidRPr="00A95F5B">
              <w:rPr>
                <w:sz w:val="22"/>
                <w:szCs w:val="22"/>
                <w:lang w:val="uk-UA"/>
              </w:rPr>
              <w:t>-</w:t>
            </w:r>
          </w:p>
        </w:tc>
        <w:tc>
          <w:tcPr>
            <w:tcW w:w="900" w:type="dxa"/>
            <w:vAlign w:val="center"/>
          </w:tcPr>
          <w:p w:rsidR="000E081E" w:rsidRPr="00A95F5B" w:rsidRDefault="000E081E" w:rsidP="00B3206D">
            <w:pPr>
              <w:jc w:val="center"/>
              <w:rPr>
                <w:lang w:val="uk-UA"/>
              </w:rPr>
            </w:pPr>
            <w:r w:rsidRPr="00A95F5B">
              <w:rPr>
                <w:sz w:val="22"/>
                <w:szCs w:val="22"/>
                <w:lang w:val="uk-UA"/>
              </w:rPr>
              <w:t>-</w:t>
            </w:r>
          </w:p>
        </w:tc>
        <w:tc>
          <w:tcPr>
            <w:tcW w:w="889" w:type="dxa"/>
            <w:vAlign w:val="center"/>
          </w:tcPr>
          <w:p w:rsidR="000E081E" w:rsidRPr="00A95F5B" w:rsidRDefault="000E081E" w:rsidP="00B3206D">
            <w:pPr>
              <w:jc w:val="center"/>
              <w:rPr>
                <w:lang w:val="uk-UA"/>
              </w:rPr>
            </w:pPr>
            <w:r w:rsidRPr="00A95F5B">
              <w:rPr>
                <w:sz w:val="22"/>
                <w:szCs w:val="22"/>
                <w:lang w:val="uk-UA"/>
              </w:rPr>
              <w:t>1</w:t>
            </w:r>
          </w:p>
        </w:tc>
        <w:tc>
          <w:tcPr>
            <w:tcW w:w="1091" w:type="dxa"/>
            <w:vAlign w:val="center"/>
          </w:tcPr>
          <w:p w:rsidR="000E081E" w:rsidRPr="00A95F5B" w:rsidRDefault="000E081E" w:rsidP="00B3206D">
            <w:pPr>
              <w:jc w:val="center"/>
              <w:rPr>
                <w:lang w:val="uk-UA"/>
              </w:rPr>
            </w:pPr>
            <w:r w:rsidRPr="00A95F5B">
              <w:rPr>
                <w:sz w:val="22"/>
                <w:szCs w:val="22"/>
                <w:lang w:val="uk-UA"/>
              </w:rPr>
              <w:t>9</w:t>
            </w:r>
          </w:p>
        </w:tc>
        <w:tc>
          <w:tcPr>
            <w:tcW w:w="900" w:type="dxa"/>
            <w:vAlign w:val="center"/>
          </w:tcPr>
          <w:p w:rsidR="000E081E" w:rsidRPr="00A95F5B" w:rsidRDefault="000E081E" w:rsidP="00B3206D">
            <w:pPr>
              <w:jc w:val="center"/>
              <w:rPr>
                <w:sz w:val="20"/>
                <w:szCs w:val="20"/>
                <w:lang w:val="uk-UA"/>
              </w:rPr>
            </w:pPr>
            <w:r w:rsidRPr="00A95F5B">
              <w:rPr>
                <w:sz w:val="20"/>
                <w:szCs w:val="20"/>
                <w:lang w:val="uk-UA"/>
              </w:rPr>
              <w:t>216</w:t>
            </w:r>
          </w:p>
        </w:tc>
        <w:tc>
          <w:tcPr>
            <w:tcW w:w="1260" w:type="dxa"/>
            <w:vAlign w:val="center"/>
          </w:tcPr>
          <w:p w:rsidR="000E081E" w:rsidRPr="00A95F5B" w:rsidRDefault="000E081E" w:rsidP="00B3206D">
            <w:pPr>
              <w:jc w:val="center"/>
              <w:rPr>
                <w:sz w:val="20"/>
                <w:szCs w:val="20"/>
                <w:lang w:val="uk-UA"/>
              </w:rPr>
            </w:pPr>
            <w:r w:rsidRPr="00A95F5B">
              <w:rPr>
                <w:sz w:val="20"/>
                <w:szCs w:val="20"/>
                <w:lang w:val="uk-UA"/>
              </w:rPr>
              <w:t>8-16 років</w:t>
            </w:r>
          </w:p>
        </w:tc>
      </w:tr>
      <w:tr w:rsidR="000E081E" w:rsidRPr="00D16991" w:rsidTr="00B3206D">
        <w:tc>
          <w:tcPr>
            <w:tcW w:w="540" w:type="dxa"/>
          </w:tcPr>
          <w:p w:rsidR="000E081E" w:rsidRPr="00D16991" w:rsidRDefault="000E081E" w:rsidP="00B3206D">
            <w:pPr>
              <w:jc w:val="both"/>
              <w:rPr>
                <w:lang w:val="uk-UA"/>
              </w:rPr>
            </w:pPr>
            <w:r w:rsidRPr="00D16991">
              <w:rPr>
                <w:sz w:val="22"/>
                <w:szCs w:val="22"/>
                <w:lang w:val="uk-UA"/>
              </w:rPr>
              <w:t>4</w:t>
            </w:r>
          </w:p>
        </w:tc>
        <w:tc>
          <w:tcPr>
            <w:tcW w:w="2160" w:type="dxa"/>
          </w:tcPr>
          <w:p w:rsidR="000E081E" w:rsidRPr="00D16991" w:rsidRDefault="000E081E" w:rsidP="00B3206D">
            <w:pPr>
              <w:jc w:val="both"/>
              <w:rPr>
                <w:lang w:val="uk-UA"/>
              </w:rPr>
            </w:pPr>
            <w:r w:rsidRPr="00D16991">
              <w:rPr>
                <w:sz w:val="22"/>
                <w:szCs w:val="22"/>
                <w:lang w:val="uk-UA"/>
              </w:rPr>
              <w:t>Студія образотвор. мистецтва</w:t>
            </w:r>
          </w:p>
        </w:tc>
        <w:tc>
          <w:tcPr>
            <w:tcW w:w="900" w:type="dxa"/>
            <w:vAlign w:val="center"/>
          </w:tcPr>
          <w:p w:rsidR="000E081E" w:rsidRPr="00D16991" w:rsidRDefault="000E081E" w:rsidP="00B3206D">
            <w:pPr>
              <w:jc w:val="center"/>
              <w:rPr>
                <w:lang w:val="uk-UA"/>
              </w:rPr>
            </w:pPr>
            <w:r w:rsidRPr="00D16991">
              <w:rPr>
                <w:sz w:val="22"/>
                <w:szCs w:val="22"/>
                <w:lang w:val="uk-UA"/>
              </w:rPr>
              <w:t>3</w:t>
            </w:r>
          </w:p>
        </w:tc>
        <w:tc>
          <w:tcPr>
            <w:tcW w:w="847" w:type="dxa"/>
            <w:vAlign w:val="center"/>
          </w:tcPr>
          <w:p w:rsidR="000E081E" w:rsidRPr="00A95F5B" w:rsidRDefault="000E081E" w:rsidP="00B3206D">
            <w:pPr>
              <w:jc w:val="center"/>
              <w:rPr>
                <w:lang w:val="uk-UA"/>
              </w:rPr>
            </w:pPr>
            <w:r w:rsidRPr="00A95F5B">
              <w:rPr>
                <w:sz w:val="22"/>
                <w:szCs w:val="22"/>
                <w:lang w:val="uk-UA"/>
              </w:rPr>
              <w:t>1</w:t>
            </w:r>
          </w:p>
        </w:tc>
        <w:tc>
          <w:tcPr>
            <w:tcW w:w="1133" w:type="dxa"/>
            <w:vAlign w:val="center"/>
          </w:tcPr>
          <w:p w:rsidR="000E081E" w:rsidRPr="00A95F5B" w:rsidRDefault="000E081E" w:rsidP="00B3206D">
            <w:pPr>
              <w:jc w:val="center"/>
              <w:rPr>
                <w:lang w:val="uk-UA"/>
              </w:rPr>
            </w:pPr>
            <w:r w:rsidRPr="00A95F5B">
              <w:rPr>
                <w:sz w:val="22"/>
                <w:szCs w:val="22"/>
                <w:lang w:val="uk-UA"/>
              </w:rPr>
              <w:t>6</w:t>
            </w:r>
          </w:p>
        </w:tc>
        <w:tc>
          <w:tcPr>
            <w:tcW w:w="900" w:type="dxa"/>
            <w:vAlign w:val="center"/>
          </w:tcPr>
          <w:p w:rsidR="000E081E" w:rsidRPr="00A95F5B" w:rsidRDefault="000E081E" w:rsidP="00B3206D">
            <w:pPr>
              <w:jc w:val="center"/>
              <w:rPr>
                <w:lang w:val="uk-UA"/>
              </w:rPr>
            </w:pPr>
            <w:r w:rsidRPr="00A95F5B">
              <w:rPr>
                <w:sz w:val="22"/>
                <w:szCs w:val="22"/>
                <w:lang w:val="uk-UA"/>
              </w:rPr>
              <w:t>216</w:t>
            </w:r>
          </w:p>
        </w:tc>
        <w:tc>
          <w:tcPr>
            <w:tcW w:w="889" w:type="dxa"/>
            <w:vAlign w:val="center"/>
          </w:tcPr>
          <w:p w:rsidR="000E081E" w:rsidRPr="00A95F5B" w:rsidRDefault="000E081E" w:rsidP="00B3206D">
            <w:pPr>
              <w:jc w:val="center"/>
              <w:rPr>
                <w:lang w:val="uk-UA"/>
              </w:rPr>
            </w:pPr>
            <w:r w:rsidRPr="00A95F5B">
              <w:rPr>
                <w:sz w:val="22"/>
                <w:szCs w:val="22"/>
                <w:lang w:val="uk-UA"/>
              </w:rPr>
              <w:t>2</w:t>
            </w:r>
          </w:p>
        </w:tc>
        <w:tc>
          <w:tcPr>
            <w:tcW w:w="1091" w:type="dxa"/>
            <w:vAlign w:val="center"/>
          </w:tcPr>
          <w:p w:rsidR="000E081E" w:rsidRPr="00A95F5B" w:rsidRDefault="000E081E" w:rsidP="00B3206D">
            <w:pPr>
              <w:jc w:val="center"/>
              <w:rPr>
                <w:lang w:val="uk-UA"/>
              </w:rPr>
            </w:pPr>
            <w:r w:rsidRPr="00A95F5B">
              <w:rPr>
                <w:sz w:val="22"/>
                <w:szCs w:val="22"/>
                <w:lang w:val="uk-UA"/>
              </w:rPr>
              <w:t>6</w:t>
            </w:r>
          </w:p>
        </w:tc>
        <w:tc>
          <w:tcPr>
            <w:tcW w:w="900" w:type="dxa"/>
            <w:vAlign w:val="center"/>
          </w:tcPr>
          <w:p w:rsidR="000E081E" w:rsidRPr="00A95F5B" w:rsidRDefault="000E081E" w:rsidP="00B3206D">
            <w:pPr>
              <w:jc w:val="center"/>
              <w:rPr>
                <w:sz w:val="20"/>
                <w:szCs w:val="20"/>
                <w:lang w:val="uk-UA"/>
              </w:rPr>
            </w:pPr>
            <w:r w:rsidRPr="00A95F5B">
              <w:rPr>
                <w:sz w:val="20"/>
                <w:szCs w:val="20"/>
                <w:lang w:val="uk-UA"/>
              </w:rPr>
              <w:t>216</w:t>
            </w:r>
          </w:p>
        </w:tc>
        <w:tc>
          <w:tcPr>
            <w:tcW w:w="1260" w:type="dxa"/>
            <w:vAlign w:val="center"/>
          </w:tcPr>
          <w:p w:rsidR="000E081E" w:rsidRPr="00A95F5B" w:rsidRDefault="000E081E" w:rsidP="00B3206D">
            <w:pPr>
              <w:jc w:val="center"/>
              <w:rPr>
                <w:sz w:val="20"/>
                <w:szCs w:val="20"/>
                <w:lang w:val="uk-UA"/>
              </w:rPr>
            </w:pPr>
            <w:r w:rsidRPr="00A95F5B">
              <w:rPr>
                <w:sz w:val="20"/>
                <w:szCs w:val="20"/>
                <w:lang w:val="uk-UA"/>
              </w:rPr>
              <w:t>8-15 років</w:t>
            </w:r>
          </w:p>
        </w:tc>
      </w:tr>
      <w:tr w:rsidR="000E081E" w:rsidRPr="00D16991" w:rsidTr="00B3206D">
        <w:tc>
          <w:tcPr>
            <w:tcW w:w="540" w:type="dxa"/>
          </w:tcPr>
          <w:p w:rsidR="000E081E" w:rsidRPr="00D16991" w:rsidRDefault="000E081E" w:rsidP="00B3206D">
            <w:pPr>
              <w:jc w:val="both"/>
              <w:rPr>
                <w:lang w:val="uk-UA"/>
              </w:rPr>
            </w:pPr>
            <w:r w:rsidRPr="00D16991">
              <w:rPr>
                <w:sz w:val="22"/>
                <w:szCs w:val="22"/>
                <w:lang w:val="uk-UA"/>
              </w:rPr>
              <w:t>5</w:t>
            </w:r>
          </w:p>
        </w:tc>
        <w:tc>
          <w:tcPr>
            <w:tcW w:w="2160" w:type="dxa"/>
          </w:tcPr>
          <w:p w:rsidR="000E081E" w:rsidRPr="00D16991" w:rsidRDefault="000E081E" w:rsidP="00B3206D">
            <w:pPr>
              <w:jc w:val="both"/>
              <w:rPr>
                <w:lang w:val="uk-UA"/>
              </w:rPr>
            </w:pPr>
            <w:r w:rsidRPr="00D16991">
              <w:rPr>
                <w:sz w:val="22"/>
                <w:szCs w:val="22"/>
                <w:lang w:val="uk-UA"/>
              </w:rPr>
              <w:t xml:space="preserve"> «Сувенір»</w:t>
            </w:r>
          </w:p>
        </w:tc>
        <w:tc>
          <w:tcPr>
            <w:tcW w:w="900" w:type="dxa"/>
            <w:vAlign w:val="center"/>
          </w:tcPr>
          <w:p w:rsidR="000E081E" w:rsidRPr="00D16991" w:rsidRDefault="000E081E" w:rsidP="00B3206D">
            <w:pPr>
              <w:jc w:val="center"/>
              <w:rPr>
                <w:lang w:val="uk-UA"/>
              </w:rPr>
            </w:pPr>
            <w:r w:rsidRPr="00D16991">
              <w:rPr>
                <w:sz w:val="22"/>
                <w:szCs w:val="22"/>
                <w:lang w:val="uk-UA"/>
              </w:rPr>
              <w:t>3</w:t>
            </w:r>
          </w:p>
        </w:tc>
        <w:tc>
          <w:tcPr>
            <w:tcW w:w="847" w:type="dxa"/>
            <w:vAlign w:val="center"/>
          </w:tcPr>
          <w:p w:rsidR="000E081E" w:rsidRPr="00A95F5B" w:rsidRDefault="000E081E" w:rsidP="00B3206D">
            <w:pPr>
              <w:jc w:val="center"/>
              <w:rPr>
                <w:lang w:val="uk-UA"/>
              </w:rPr>
            </w:pPr>
            <w:r w:rsidRPr="00A95F5B">
              <w:rPr>
                <w:sz w:val="22"/>
                <w:szCs w:val="22"/>
                <w:lang w:val="uk-UA"/>
              </w:rPr>
              <w:t>2</w:t>
            </w:r>
          </w:p>
        </w:tc>
        <w:tc>
          <w:tcPr>
            <w:tcW w:w="1133" w:type="dxa"/>
            <w:vAlign w:val="center"/>
          </w:tcPr>
          <w:p w:rsidR="000E081E" w:rsidRPr="00A95F5B" w:rsidRDefault="000E081E" w:rsidP="00B3206D">
            <w:pPr>
              <w:jc w:val="center"/>
              <w:rPr>
                <w:lang w:val="uk-UA"/>
              </w:rPr>
            </w:pPr>
            <w:r w:rsidRPr="00A95F5B">
              <w:rPr>
                <w:sz w:val="22"/>
                <w:szCs w:val="22"/>
                <w:lang w:val="uk-UA"/>
              </w:rPr>
              <w:t>6</w:t>
            </w:r>
          </w:p>
        </w:tc>
        <w:tc>
          <w:tcPr>
            <w:tcW w:w="900" w:type="dxa"/>
            <w:vAlign w:val="center"/>
          </w:tcPr>
          <w:p w:rsidR="000E081E" w:rsidRPr="00A95F5B" w:rsidRDefault="000E081E" w:rsidP="00B3206D">
            <w:pPr>
              <w:jc w:val="center"/>
              <w:rPr>
                <w:lang w:val="uk-UA"/>
              </w:rPr>
            </w:pPr>
            <w:r w:rsidRPr="00A95F5B">
              <w:rPr>
                <w:sz w:val="22"/>
                <w:szCs w:val="22"/>
                <w:lang w:val="uk-UA"/>
              </w:rPr>
              <w:t>216</w:t>
            </w:r>
          </w:p>
        </w:tc>
        <w:tc>
          <w:tcPr>
            <w:tcW w:w="889" w:type="dxa"/>
            <w:vAlign w:val="center"/>
          </w:tcPr>
          <w:p w:rsidR="000E081E" w:rsidRPr="00A95F5B" w:rsidRDefault="000E081E" w:rsidP="00B3206D">
            <w:pPr>
              <w:jc w:val="center"/>
              <w:rPr>
                <w:lang w:val="uk-UA"/>
              </w:rPr>
            </w:pPr>
            <w:r w:rsidRPr="00A95F5B">
              <w:rPr>
                <w:sz w:val="22"/>
                <w:szCs w:val="22"/>
                <w:lang w:val="uk-UA"/>
              </w:rPr>
              <w:t>1</w:t>
            </w:r>
          </w:p>
        </w:tc>
        <w:tc>
          <w:tcPr>
            <w:tcW w:w="1091" w:type="dxa"/>
            <w:vAlign w:val="center"/>
          </w:tcPr>
          <w:p w:rsidR="000E081E" w:rsidRPr="00A95F5B" w:rsidRDefault="000E081E" w:rsidP="00B3206D">
            <w:pPr>
              <w:jc w:val="center"/>
              <w:rPr>
                <w:lang w:val="uk-UA"/>
              </w:rPr>
            </w:pPr>
            <w:r w:rsidRPr="00A95F5B">
              <w:rPr>
                <w:sz w:val="22"/>
                <w:szCs w:val="22"/>
                <w:lang w:val="uk-UA"/>
              </w:rPr>
              <w:t>6</w:t>
            </w:r>
          </w:p>
        </w:tc>
        <w:tc>
          <w:tcPr>
            <w:tcW w:w="900" w:type="dxa"/>
            <w:vAlign w:val="center"/>
          </w:tcPr>
          <w:p w:rsidR="000E081E" w:rsidRPr="00A95F5B" w:rsidRDefault="000E081E" w:rsidP="00B3206D">
            <w:pPr>
              <w:jc w:val="center"/>
              <w:rPr>
                <w:sz w:val="20"/>
                <w:szCs w:val="20"/>
                <w:lang w:val="uk-UA"/>
              </w:rPr>
            </w:pPr>
            <w:r w:rsidRPr="00A95F5B">
              <w:rPr>
                <w:sz w:val="20"/>
                <w:szCs w:val="20"/>
                <w:lang w:val="uk-UA"/>
              </w:rPr>
              <w:t>216</w:t>
            </w:r>
          </w:p>
        </w:tc>
        <w:tc>
          <w:tcPr>
            <w:tcW w:w="1260" w:type="dxa"/>
            <w:vAlign w:val="center"/>
          </w:tcPr>
          <w:p w:rsidR="000E081E" w:rsidRPr="00A95F5B" w:rsidRDefault="000E081E" w:rsidP="00B3206D">
            <w:pPr>
              <w:jc w:val="center"/>
              <w:rPr>
                <w:sz w:val="20"/>
                <w:szCs w:val="20"/>
                <w:lang w:val="uk-UA"/>
              </w:rPr>
            </w:pPr>
            <w:r w:rsidRPr="00A95F5B">
              <w:rPr>
                <w:sz w:val="20"/>
                <w:szCs w:val="20"/>
                <w:lang w:val="uk-UA"/>
              </w:rPr>
              <w:t>10-13 років</w:t>
            </w:r>
          </w:p>
        </w:tc>
      </w:tr>
      <w:tr w:rsidR="000E081E" w:rsidRPr="00D16991" w:rsidTr="00B3206D">
        <w:tc>
          <w:tcPr>
            <w:tcW w:w="540" w:type="dxa"/>
          </w:tcPr>
          <w:p w:rsidR="000E081E" w:rsidRPr="00D16991" w:rsidRDefault="000E081E" w:rsidP="00B3206D">
            <w:pPr>
              <w:jc w:val="both"/>
              <w:rPr>
                <w:lang w:val="uk-UA"/>
              </w:rPr>
            </w:pPr>
            <w:r w:rsidRPr="00D16991">
              <w:rPr>
                <w:sz w:val="22"/>
                <w:szCs w:val="22"/>
                <w:lang w:val="uk-UA"/>
              </w:rPr>
              <w:t>6</w:t>
            </w:r>
          </w:p>
        </w:tc>
        <w:tc>
          <w:tcPr>
            <w:tcW w:w="2160" w:type="dxa"/>
          </w:tcPr>
          <w:p w:rsidR="000E081E" w:rsidRPr="00D16991" w:rsidRDefault="000E081E" w:rsidP="00B3206D">
            <w:pPr>
              <w:jc w:val="both"/>
              <w:rPr>
                <w:lang w:val="uk-UA"/>
              </w:rPr>
            </w:pPr>
            <w:r w:rsidRPr="00D16991">
              <w:rPr>
                <w:sz w:val="22"/>
                <w:szCs w:val="22"/>
                <w:lang w:val="uk-UA"/>
              </w:rPr>
              <w:t>Крій та шиття</w:t>
            </w:r>
          </w:p>
        </w:tc>
        <w:tc>
          <w:tcPr>
            <w:tcW w:w="900" w:type="dxa"/>
            <w:vAlign w:val="center"/>
          </w:tcPr>
          <w:p w:rsidR="000E081E" w:rsidRPr="00D16991" w:rsidRDefault="000E081E" w:rsidP="00B3206D">
            <w:pPr>
              <w:jc w:val="center"/>
              <w:rPr>
                <w:lang w:val="uk-UA"/>
              </w:rPr>
            </w:pPr>
            <w:r w:rsidRPr="00D16991">
              <w:rPr>
                <w:sz w:val="22"/>
                <w:szCs w:val="22"/>
                <w:lang w:val="uk-UA"/>
              </w:rPr>
              <w:t>3</w:t>
            </w:r>
          </w:p>
        </w:tc>
        <w:tc>
          <w:tcPr>
            <w:tcW w:w="847" w:type="dxa"/>
            <w:vAlign w:val="center"/>
          </w:tcPr>
          <w:p w:rsidR="000E081E" w:rsidRPr="00A95F5B" w:rsidRDefault="000E081E" w:rsidP="00B3206D">
            <w:pPr>
              <w:jc w:val="center"/>
              <w:rPr>
                <w:lang w:val="uk-UA"/>
              </w:rPr>
            </w:pPr>
            <w:r w:rsidRPr="00A95F5B">
              <w:rPr>
                <w:sz w:val="22"/>
                <w:szCs w:val="22"/>
                <w:lang w:val="uk-UA"/>
              </w:rPr>
              <w:t>2</w:t>
            </w:r>
          </w:p>
        </w:tc>
        <w:tc>
          <w:tcPr>
            <w:tcW w:w="1133" w:type="dxa"/>
            <w:vAlign w:val="center"/>
          </w:tcPr>
          <w:p w:rsidR="000E081E" w:rsidRPr="00A95F5B" w:rsidRDefault="000E081E" w:rsidP="00B3206D">
            <w:pPr>
              <w:jc w:val="center"/>
              <w:rPr>
                <w:lang w:val="uk-UA"/>
              </w:rPr>
            </w:pPr>
            <w:r w:rsidRPr="00A95F5B">
              <w:rPr>
                <w:sz w:val="22"/>
                <w:szCs w:val="22"/>
                <w:lang w:val="uk-UA"/>
              </w:rPr>
              <w:t>6</w:t>
            </w:r>
          </w:p>
        </w:tc>
        <w:tc>
          <w:tcPr>
            <w:tcW w:w="900" w:type="dxa"/>
            <w:vAlign w:val="center"/>
          </w:tcPr>
          <w:p w:rsidR="000E081E" w:rsidRPr="00A95F5B" w:rsidRDefault="000E081E" w:rsidP="00B3206D">
            <w:pPr>
              <w:jc w:val="center"/>
              <w:rPr>
                <w:lang w:val="uk-UA"/>
              </w:rPr>
            </w:pPr>
            <w:r w:rsidRPr="00A95F5B">
              <w:rPr>
                <w:sz w:val="22"/>
                <w:szCs w:val="22"/>
                <w:lang w:val="uk-UA"/>
              </w:rPr>
              <w:t>216</w:t>
            </w:r>
          </w:p>
        </w:tc>
        <w:tc>
          <w:tcPr>
            <w:tcW w:w="889" w:type="dxa"/>
            <w:vAlign w:val="center"/>
          </w:tcPr>
          <w:p w:rsidR="000E081E" w:rsidRPr="00A95F5B" w:rsidRDefault="000E081E" w:rsidP="00B3206D">
            <w:pPr>
              <w:jc w:val="center"/>
              <w:rPr>
                <w:lang w:val="uk-UA"/>
              </w:rPr>
            </w:pPr>
            <w:r w:rsidRPr="00A95F5B">
              <w:rPr>
                <w:sz w:val="22"/>
                <w:szCs w:val="22"/>
                <w:lang w:val="uk-UA"/>
              </w:rPr>
              <w:t>1</w:t>
            </w:r>
          </w:p>
        </w:tc>
        <w:tc>
          <w:tcPr>
            <w:tcW w:w="1091" w:type="dxa"/>
            <w:vAlign w:val="center"/>
          </w:tcPr>
          <w:p w:rsidR="000E081E" w:rsidRPr="00A95F5B" w:rsidRDefault="000E081E" w:rsidP="00B3206D">
            <w:pPr>
              <w:jc w:val="center"/>
              <w:rPr>
                <w:lang w:val="uk-UA"/>
              </w:rPr>
            </w:pPr>
            <w:r w:rsidRPr="00A95F5B">
              <w:rPr>
                <w:sz w:val="22"/>
                <w:szCs w:val="22"/>
                <w:lang w:val="uk-UA"/>
              </w:rPr>
              <w:t>6</w:t>
            </w:r>
          </w:p>
        </w:tc>
        <w:tc>
          <w:tcPr>
            <w:tcW w:w="900" w:type="dxa"/>
            <w:vAlign w:val="center"/>
          </w:tcPr>
          <w:p w:rsidR="000E081E" w:rsidRPr="00A95F5B" w:rsidRDefault="000E081E" w:rsidP="00B3206D">
            <w:pPr>
              <w:jc w:val="center"/>
              <w:rPr>
                <w:sz w:val="20"/>
                <w:szCs w:val="20"/>
                <w:lang w:val="uk-UA"/>
              </w:rPr>
            </w:pPr>
            <w:r w:rsidRPr="00A95F5B">
              <w:rPr>
                <w:sz w:val="20"/>
                <w:szCs w:val="20"/>
                <w:lang w:val="uk-UA"/>
              </w:rPr>
              <w:t>216</w:t>
            </w:r>
          </w:p>
        </w:tc>
        <w:tc>
          <w:tcPr>
            <w:tcW w:w="1260" w:type="dxa"/>
            <w:vAlign w:val="center"/>
          </w:tcPr>
          <w:p w:rsidR="000E081E" w:rsidRPr="00A95F5B" w:rsidRDefault="000E081E" w:rsidP="00B3206D">
            <w:pPr>
              <w:jc w:val="center"/>
              <w:rPr>
                <w:sz w:val="20"/>
                <w:szCs w:val="20"/>
                <w:lang w:val="uk-UA"/>
              </w:rPr>
            </w:pPr>
            <w:r w:rsidRPr="00A95F5B">
              <w:rPr>
                <w:sz w:val="20"/>
                <w:szCs w:val="20"/>
                <w:lang w:val="uk-UA"/>
              </w:rPr>
              <w:t>8-15 років</w:t>
            </w:r>
          </w:p>
        </w:tc>
      </w:tr>
      <w:tr w:rsidR="000E081E" w:rsidRPr="00D16991" w:rsidTr="00B3206D">
        <w:tc>
          <w:tcPr>
            <w:tcW w:w="540" w:type="dxa"/>
          </w:tcPr>
          <w:p w:rsidR="000E081E" w:rsidRPr="00D16991" w:rsidRDefault="000E081E" w:rsidP="00CA0024">
            <w:pPr>
              <w:jc w:val="both"/>
              <w:rPr>
                <w:lang w:val="uk-UA"/>
              </w:rPr>
            </w:pPr>
            <w:r w:rsidRPr="00D16991">
              <w:rPr>
                <w:sz w:val="22"/>
                <w:szCs w:val="22"/>
                <w:lang w:val="uk-UA"/>
              </w:rPr>
              <w:t>7</w:t>
            </w:r>
          </w:p>
        </w:tc>
        <w:tc>
          <w:tcPr>
            <w:tcW w:w="2160" w:type="dxa"/>
          </w:tcPr>
          <w:p w:rsidR="000E081E" w:rsidRPr="00D16991" w:rsidRDefault="000E081E" w:rsidP="00CA0024">
            <w:pPr>
              <w:jc w:val="both"/>
              <w:rPr>
                <w:lang w:val="uk-UA"/>
              </w:rPr>
            </w:pPr>
            <w:r w:rsidRPr="00D16991">
              <w:rPr>
                <w:sz w:val="22"/>
                <w:szCs w:val="22"/>
                <w:lang w:val="uk-UA"/>
              </w:rPr>
              <w:t>М’яка іграшка</w:t>
            </w:r>
          </w:p>
        </w:tc>
        <w:tc>
          <w:tcPr>
            <w:tcW w:w="900" w:type="dxa"/>
            <w:vAlign w:val="center"/>
          </w:tcPr>
          <w:p w:rsidR="000E081E" w:rsidRPr="00D16991" w:rsidRDefault="000E081E" w:rsidP="00CA0024">
            <w:pPr>
              <w:jc w:val="center"/>
              <w:rPr>
                <w:lang w:val="uk-UA"/>
              </w:rPr>
            </w:pPr>
            <w:r w:rsidRPr="00D16991">
              <w:rPr>
                <w:sz w:val="22"/>
                <w:szCs w:val="22"/>
                <w:lang w:val="uk-UA"/>
              </w:rPr>
              <w:t>3</w:t>
            </w:r>
          </w:p>
        </w:tc>
        <w:tc>
          <w:tcPr>
            <w:tcW w:w="847" w:type="dxa"/>
            <w:vAlign w:val="center"/>
          </w:tcPr>
          <w:p w:rsidR="000E081E" w:rsidRPr="00A95F5B" w:rsidRDefault="000E081E" w:rsidP="00CA0024">
            <w:pPr>
              <w:jc w:val="center"/>
              <w:rPr>
                <w:lang w:val="uk-UA"/>
              </w:rPr>
            </w:pPr>
            <w:r w:rsidRPr="00A95F5B">
              <w:rPr>
                <w:sz w:val="22"/>
                <w:szCs w:val="22"/>
                <w:lang w:val="uk-UA"/>
              </w:rPr>
              <w:t>1</w:t>
            </w:r>
          </w:p>
        </w:tc>
        <w:tc>
          <w:tcPr>
            <w:tcW w:w="1133" w:type="dxa"/>
            <w:vAlign w:val="center"/>
          </w:tcPr>
          <w:p w:rsidR="000E081E" w:rsidRPr="00A95F5B" w:rsidRDefault="000E081E" w:rsidP="00CA0024">
            <w:pPr>
              <w:jc w:val="center"/>
              <w:rPr>
                <w:lang w:val="uk-UA"/>
              </w:rPr>
            </w:pPr>
            <w:r w:rsidRPr="00A95F5B">
              <w:rPr>
                <w:sz w:val="22"/>
                <w:szCs w:val="22"/>
                <w:lang w:val="uk-UA"/>
              </w:rPr>
              <w:t>6</w:t>
            </w:r>
          </w:p>
        </w:tc>
        <w:tc>
          <w:tcPr>
            <w:tcW w:w="900" w:type="dxa"/>
            <w:vAlign w:val="center"/>
          </w:tcPr>
          <w:p w:rsidR="000E081E" w:rsidRPr="00A95F5B" w:rsidRDefault="000E081E" w:rsidP="00CA0024">
            <w:pPr>
              <w:jc w:val="center"/>
              <w:rPr>
                <w:lang w:val="uk-UA"/>
              </w:rPr>
            </w:pPr>
            <w:r w:rsidRPr="00A95F5B">
              <w:rPr>
                <w:sz w:val="22"/>
                <w:szCs w:val="22"/>
                <w:lang w:val="uk-UA"/>
              </w:rPr>
              <w:t>216</w:t>
            </w:r>
          </w:p>
        </w:tc>
        <w:tc>
          <w:tcPr>
            <w:tcW w:w="889" w:type="dxa"/>
            <w:vAlign w:val="center"/>
          </w:tcPr>
          <w:p w:rsidR="000E081E" w:rsidRPr="00A95F5B" w:rsidRDefault="000E081E" w:rsidP="00CA0024">
            <w:pPr>
              <w:jc w:val="center"/>
              <w:rPr>
                <w:lang w:val="uk-UA"/>
              </w:rPr>
            </w:pPr>
            <w:r w:rsidRPr="00A95F5B">
              <w:rPr>
                <w:sz w:val="22"/>
                <w:szCs w:val="22"/>
                <w:lang w:val="uk-UA"/>
              </w:rPr>
              <w:t>2</w:t>
            </w:r>
          </w:p>
        </w:tc>
        <w:tc>
          <w:tcPr>
            <w:tcW w:w="1091" w:type="dxa"/>
            <w:vAlign w:val="center"/>
          </w:tcPr>
          <w:p w:rsidR="000E081E" w:rsidRPr="00A95F5B" w:rsidRDefault="000E081E" w:rsidP="00CA0024">
            <w:pPr>
              <w:jc w:val="center"/>
              <w:rPr>
                <w:lang w:val="uk-UA"/>
              </w:rPr>
            </w:pPr>
            <w:r w:rsidRPr="00A95F5B">
              <w:rPr>
                <w:sz w:val="22"/>
                <w:szCs w:val="22"/>
                <w:lang w:val="uk-UA"/>
              </w:rPr>
              <w:t>6</w:t>
            </w:r>
          </w:p>
        </w:tc>
        <w:tc>
          <w:tcPr>
            <w:tcW w:w="900" w:type="dxa"/>
            <w:vAlign w:val="center"/>
          </w:tcPr>
          <w:p w:rsidR="000E081E" w:rsidRPr="00A95F5B" w:rsidRDefault="000E081E" w:rsidP="00CA0024">
            <w:pPr>
              <w:jc w:val="center"/>
              <w:rPr>
                <w:sz w:val="20"/>
                <w:szCs w:val="20"/>
                <w:lang w:val="uk-UA"/>
              </w:rPr>
            </w:pPr>
            <w:r w:rsidRPr="00A95F5B">
              <w:rPr>
                <w:sz w:val="20"/>
                <w:szCs w:val="20"/>
                <w:lang w:val="uk-UA"/>
              </w:rPr>
              <w:t>216</w:t>
            </w:r>
          </w:p>
        </w:tc>
        <w:tc>
          <w:tcPr>
            <w:tcW w:w="1260" w:type="dxa"/>
            <w:vAlign w:val="center"/>
          </w:tcPr>
          <w:p w:rsidR="000E081E" w:rsidRPr="00A95F5B" w:rsidRDefault="000E081E" w:rsidP="00CA0024">
            <w:pPr>
              <w:jc w:val="center"/>
              <w:rPr>
                <w:sz w:val="20"/>
                <w:szCs w:val="20"/>
                <w:lang w:val="uk-UA"/>
              </w:rPr>
            </w:pPr>
            <w:r w:rsidRPr="00A95F5B">
              <w:rPr>
                <w:sz w:val="20"/>
                <w:szCs w:val="20"/>
                <w:lang w:val="uk-UA"/>
              </w:rPr>
              <w:t>8-17 років</w:t>
            </w:r>
          </w:p>
        </w:tc>
      </w:tr>
      <w:tr w:rsidR="000E081E" w:rsidRPr="00D16991" w:rsidTr="00B3206D">
        <w:tc>
          <w:tcPr>
            <w:tcW w:w="540" w:type="dxa"/>
          </w:tcPr>
          <w:p w:rsidR="000E081E" w:rsidRPr="00D16991" w:rsidRDefault="000E081E" w:rsidP="003227F6">
            <w:pPr>
              <w:jc w:val="both"/>
              <w:rPr>
                <w:lang w:val="uk-UA"/>
              </w:rPr>
            </w:pPr>
            <w:r w:rsidRPr="00D16991">
              <w:rPr>
                <w:sz w:val="22"/>
                <w:szCs w:val="22"/>
                <w:lang w:val="uk-UA"/>
              </w:rPr>
              <w:t>8</w:t>
            </w:r>
          </w:p>
        </w:tc>
        <w:tc>
          <w:tcPr>
            <w:tcW w:w="2160" w:type="dxa"/>
          </w:tcPr>
          <w:p w:rsidR="000E081E" w:rsidRPr="00D16991" w:rsidRDefault="000E081E" w:rsidP="003227F6">
            <w:pPr>
              <w:jc w:val="both"/>
              <w:rPr>
                <w:lang w:val="uk-UA"/>
              </w:rPr>
            </w:pPr>
            <w:r w:rsidRPr="00D16991">
              <w:rPr>
                <w:sz w:val="22"/>
                <w:szCs w:val="22"/>
                <w:lang w:val="uk-UA"/>
              </w:rPr>
              <w:t>«Світ дизайну»</w:t>
            </w:r>
          </w:p>
        </w:tc>
        <w:tc>
          <w:tcPr>
            <w:tcW w:w="900" w:type="dxa"/>
            <w:vAlign w:val="center"/>
          </w:tcPr>
          <w:p w:rsidR="000E081E" w:rsidRPr="00D16991" w:rsidRDefault="000E081E" w:rsidP="003227F6">
            <w:pPr>
              <w:jc w:val="center"/>
              <w:rPr>
                <w:lang w:val="uk-UA"/>
              </w:rPr>
            </w:pPr>
            <w:r w:rsidRPr="00D16991">
              <w:rPr>
                <w:sz w:val="22"/>
                <w:szCs w:val="22"/>
                <w:lang w:val="uk-UA"/>
              </w:rPr>
              <w:t>1</w:t>
            </w:r>
          </w:p>
        </w:tc>
        <w:tc>
          <w:tcPr>
            <w:tcW w:w="847" w:type="dxa"/>
            <w:vAlign w:val="center"/>
          </w:tcPr>
          <w:p w:rsidR="000E081E" w:rsidRPr="00A95F5B" w:rsidRDefault="000E081E" w:rsidP="003227F6">
            <w:pPr>
              <w:jc w:val="center"/>
              <w:rPr>
                <w:lang w:val="uk-UA"/>
              </w:rPr>
            </w:pPr>
            <w:r w:rsidRPr="00A95F5B">
              <w:rPr>
                <w:sz w:val="22"/>
                <w:szCs w:val="22"/>
                <w:lang w:val="uk-UA"/>
              </w:rPr>
              <w:t>1</w:t>
            </w:r>
          </w:p>
        </w:tc>
        <w:tc>
          <w:tcPr>
            <w:tcW w:w="1133" w:type="dxa"/>
            <w:vAlign w:val="center"/>
          </w:tcPr>
          <w:p w:rsidR="000E081E" w:rsidRPr="00A95F5B" w:rsidRDefault="000E081E" w:rsidP="003227F6">
            <w:pPr>
              <w:jc w:val="center"/>
              <w:rPr>
                <w:lang w:val="uk-UA"/>
              </w:rPr>
            </w:pPr>
            <w:r w:rsidRPr="00A95F5B">
              <w:rPr>
                <w:sz w:val="22"/>
                <w:szCs w:val="22"/>
                <w:lang w:val="uk-UA"/>
              </w:rPr>
              <w:t>6</w:t>
            </w:r>
          </w:p>
        </w:tc>
        <w:tc>
          <w:tcPr>
            <w:tcW w:w="900" w:type="dxa"/>
            <w:vAlign w:val="center"/>
          </w:tcPr>
          <w:p w:rsidR="000E081E" w:rsidRPr="00A95F5B" w:rsidRDefault="000E081E" w:rsidP="003227F6">
            <w:pPr>
              <w:jc w:val="center"/>
              <w:rPr>
                <w:lang w:val="uk-UA"/>
              </w:rPr>
            </w:pPr>
            <w:r w:rsidRPr="00A95F5B">
              <w:rPr>
                <w:sz w:val="22"/>
                <w:szCs w:val="22"/>
                <w:lang w:val="uk-UA"/>
              </w:rPr>
              <w:t>216</w:t>
            </w:r>
          </w:p>
        </w:tc>
        <w:tc>
          <w:tcPr>
            <w:tcW w:w="889" w:type="dxa"/>
            <w:vAlign w:val="center"/>
          </w:tcPr>
          <w:p w:rsidR="000E081E" w:rsidRPr="00A95F5B" w:rsidRDefault="000E081E" w:rsidP="003227F6">
            <w:pPr>
              <w:jc w:val="center"/>
              <w:rPr>
                <w:lang w:val="uk-UA"/>
              </w:rPr>
            </w:pPr>
            <w:r w:rsidRPr="00A95F5B">
              <w:rPr>
                <w:sz w:val="22"/>
                <w:szCs w:val="22"/>
                <w:lang w:val="uk-UA"/>
              </w:rPr>
              <w:t>-</w:t>
            </w:r>
          </w:p>
        </w:tc>
        <w:tc>
          <w:tcPr>
            <w:tcW w:w="1091" w:type="dxa"/>
            <w:vAlign w:val="center"/>
          </w:tcPr>
          <w:p w:rsidR="000E081E" w:rsidRPr="00A95F5B" w:rsidRDefault="000E081E" w:rsidP="003227F6">
            <w:pPr>
              <w:jc w:val="center"/>
              <w:rPr>
                <w:lang w:val="uk-UA"/>
              </w:rPr>
            </w:pPr>
            <w:r w:rsidRPr="00A95F5B">
              <w:rPr>
                <w:sz w:val="22"/>
                <w:szCs w:val="22"/>
                <w:lang w:val="uk-UA"/>
              </w:rPr>
              <w:t>-</w:t>
            </w:r>
          </w:p>
        </w:tc>
        <w:tc>
          <w:tcPr>
            <w:tcW w:w="900" w:type="dxa"/>
            <w:vAlign w:val="center"/>
          </w:tcPr>
          <w:p w:rsidR="000E081E" w:rsidRPr="00A95F5B" w:rsidRDefault="000E081E" w:rsidP="003227F6">
            <w:pPr>
              <w:jc w:val="center"/>
              <w:rPr>
                <w:sz w:val="20"/>
                <w:szCs w:val="20"/>
                <w:lang w:val="uk-UA"/>
              </w:rPr>
            </w:pPr>
            <w:r w:rsidRPr="00A95F5B">
              <w:rPr>
                <w:sz w:val="20"/>
                <w:szCs w:val="20"/>
                <w:lang w:val="uk-UA"/>
              </w:rPr>
              <w:t>-</w:t>
            </w:r>
          </w:p>
        </w:tc>
        <w:tc>
          <w:tcPr>
            <w:tcW w:w="1260" w:type="dxa"/>
            <w:vAlign w:val="center"/>
          </w:tcPr>
          <w:p w:rsidR="000E081E" w:rsidRPr="00A95F5B" w:rsidRDefault="000E081E" w:rsidP="003227F6">
            <w:pPr>
              <w:jc w:val="center"/>
              <w:rPr>
                <w:sz w:val="20"/>
                <w:szCs w:val="20"/>
                <w:lang w:val="uk-UA"/>
              </w:rPr>
            </w:pPr>
            <w:r w:rsidRPr="00A95F5B">
              <w:rPr>
                <w:sz w:val="20"/>
                <w:szCs w:val="20"/>
                <w:lang w:val="uk-UA"/>
              </w:rPr>
              <w:t>12-13 років</w:t>
            </w:r>
          </w:p>
        </w:tc>
      </w:tr>
      <w:tr w:rsidR="000E081E" w:rsidRPr="00A95F5B" w:rsidTr="003227F6">
        <w:tc>
          <w:tcPr>
            <w:tcW w:w="2700" w:type="dxa"/>
            <w:gridSpan w:val="2"/>
          </w:tcPr>
          <w:p w:rsidR="000E081E" w:rsidRPr="00A95F5B" w:rsidRDefault="000E081E" w:rsidP="009C3997">
            <w:pPr>
              <w:jc w:val="both"/>
              <w:rPr>
                <w:b/>
                <w:lang w:val="uk-UA"/>
              </w:rPr>
            </w:pPr>
            <w:r w:rsidRPr="00A95F5B">
              <w:rPr>
                <w:b/>
                <w:lang w:val="uk-UA"/>
              </w:rPr>
              <w:t>Всього за напрямом</w:t>
            </w:r>
          </w:p>
        </w:tc>
        <w:tc>
          <w:tcPr>
            <w:tcW w:w="900" w:type="dxa"/>
            <w:vAlign w:val="center"/>
          </w:tcPr>
          <w:p w:rsidR="000E081E" w:rsidRPr="00A95F5B" w:rsidRDefault="000E081E" w:rsidP="00B3206D">
            <w:pPr>
              <w:jc w:val="center"/>
              <w:rPr>
                <w:b/>
                <w:lang w:val="uk-UA"/>
              </w:rPr>
            </w:pPr>
            <w:r w:rsidRPr="00A95F5B">
              <w:rPr>
                <w:b/>
                <w:sz w:val="22"/>
                <w:szCs w:val="22"/>
                <w:lang w:val="uk-UA"/>
              </w:rPr>
              <w:t>17</w:t>
            </w:r>
          </w:p>
        </w:tc>
        <w:tc>
          <w:tcPr>
            <w:tcW w:w="847" w:type="dxa"/>
            <w:vAlign w:val="center"/>
          </w:tcPr>
          <w:p w:rsidR="000E081E" w:rsidRPr="00A95F5B" w:rsidRDefault="000E081E" w:rsidP="00B3206D">
            <w:pPr>
              <w:jc w:val="center"/>
              <w:rPr>
                <w:b/>
                <w:lang w:val="uk-UA"/>
              </w:rPr>
            </w:pPr>
            <w:r w:rsidRPr="00A95F5B">
              <w:rPr>
                <w:b/>
                <w:sz w:val="22"/>
                <w:szCs w:val="22"/>
                <w:lang w:val="uk-UA"/>
              </w:rPr>
              <w:t>7</w:t>
            </w:r>
          </w:p>
        </w:tc>
        <w:tc>
          <w:tcPr>
            <w:tcW w:w="1133" w:type="dxa"/>
            <w:vAlign w:val="center"/>
          </w:tcPr>
          <w:p w:rsidR="000E081E" w:rsidRPr="00A95F5B" w:rsidRDefault="000E081E" w:rsidP="00B3206D">
            <w:pPr>
              <w:jc w:val="center"/>
              <w:rPr>
                <w:b/>
                <w:lang w:val="uk-UA"/>
              </w:rPr>
            </w:pPr>
            <w:r w:rsidRPr="00A95F5B">
              <w:rPr>
                <w:b/>
                <w:sz w:val="22"/>
                <w:szCs w:val="22"/>
                <w:lang w:val="uk-UA"/>
              </w:rPr>
              <w:t>42</w:t>
            </w:r>
          </w:p>
        </w:tc>
        <w:tc>
          <w:tcPr>
            <w:tcW w:w="900" w:type="dxa"/>
            <w:vAlign w:val="center"/>
          </w:tcPr>
          <w:p w:rsidR="000E081E" w:rsidRPr="00A95F5B" w:rsidRDefault="000E081E" w:rsidP="00B3206D">
            <w:pPr>
              <w:jc w:val="center"/>
              <w:rPr>
                <w:b/>
                <w:lang w:val="uk-UA"/>
              </w:rPr>
            </w:pPr>
          </w:p>
        </w:tc>
        <w:tc>
          <w:tcPr>
            <w:tcW w:w="889" w:type="dxa"/>
            <w:vAlign w:val="center"/>
          </w:tcPr>
          <w:p w:rsidR="000E081E" w:rsidRPr="00A95F5B" w:rsidRDefault="000E081E" w:rsidP="00B3206D">
            <w:pPr>
              <w:jc w:val="center"/>
              <w:rPr>
                <w:b/>
                <w:lang w:val="uk-UA"/>
              </w:rPr>
            </w:pPr>
            <w:r w:rsidRPr="00A95F5B">
              <w:rPr>
                <w:b/>
                <w:sz w:val="22"/>
                <w:szCs w:val="22"/>
                <w:lang w:val="uk-UA"/>
              </w:rPr>
              <w:t>10</w:t>
            </w:r>
          </w:p>
        </w:tc>
        <w:tc>
          <w:tcPr>
            <w:tcW w:w="1091" w:type="dxa"/>
            <w:vAlign w:val="center"/>
          </w:tcPr>
          <w:p w:rsidR="000E081E" w:rsidRPr="00A95F5B" w:rsidRDefault="000E081E" w:rsidP="00B3206D">
            <w:pPr>
              <w:jc w:val="center"/>
              <w:rPr>
                <w:b/>
                <w:lang w:val="uk-UA"/>
              </w:rPr>
            </w:pPr>
            <w:r w:rsidRPr="00A95F5B">
              <w:rPr>
                <w:b/>
                <w:sz w:val="22"/>
                <w:szCs w:val="22"/>
                <w:lang w:val="uk-UA"/>
              </w:rPr>
              <w:t>61</w:t>
            </w:r>
          </w:p>
        </w:tc>
        <w:tc>
          <w:tcPr>
            <w:tcW w:w="900" w:type="dxa"/>
            <w:vAlign w:val="center"/>
          </w:tcPr>
          <w:p w:rsidR="000E081E" w:rsidRPr="00A95F5B" w:rsidRDefault="000E081E" w:rsidP="00B3206D">
            <w:pPr>
              <w:jc w:val="center"/>
              <w:rPr>
                <w:b/>
                <w:sz w:val="20"/>
                <w:szCs w:val="20"/>
                <w:lang w:val="uk-UA"/>
              </w:rPr>
            </w:pPr>
          </w:p>
        </w:tc>
        <w:tc>
          <w:tcPr>
            <w:tcW w:w="1260" w:type="dxa"/>
            <w:vAlign w:val="center"/>
          </w:tcPr>
          <w:p w:rsidR="000E081E" w:rsidRPr="00A95F5B" w:rsidRDefault="000E081E" w:rsidP="00B3206D">
            <w:pPr>
              <w:jc w:val="center"/>
              <w:rPr>
                <w:b/>
                <w:sz w:val="20"/>
                <w:szCs w:val="20"/>
                <w:lang w:val="uk-UA"/>
              </w:rPr>
            </w:pPr>
          </w:p>
        </w:tc>
      </w:tr>
      <w:tr w:rsidR="000E081E" w:rsidRPr="00D16991" w:rsidTr="00B3206D">
        <w:tc>
          <w:tcPr>
            <w:tcW w:w="10620" w:type="dxa"/>
            <w:gridSpan w:val="10"/>
          </w:tcPr>
          <w:p w:rsidR="000E081E" w:rsidRPr="00A95F5B" w:rsidRDefault="000E081E" w:rsidP="00B3206D">
            <w:pPr>
              <w:jc w:val="center"/>
              <w:rPr>
                <w:b/>
                <w:i/>
                <w:sz w:val="26"/>
                <w:szCs w:val="26"/>
                <w:lang w:val="uk-UA"/>
              </w:rPr>
            </w:pPr>
            <w:r w:rsidRPr="00A95F5B">
              <w:rPr>
                <w:b/>
                <w:i/>
                <w:sz w:val="26"/>
                <w:szCs w:val="26"/>
                <w:lang w:val="uk-UA"/>
              </w:rPr>
              <w:t xml:space="preserve">ІІ. Науково – технічний </w:t>
            </w:r>
          </w:p>
        </w:tc>
      </w:tr>
      <w:tr w:rsidR="000E081E" w:rsidRPr="00D16991" w:rsidTr="00B3206D">
        <w:tc>
          <w:tcPr>
            <w:tcW w:w="540" w:type="dxa"/>
          </w:tcPr>
          <w:p w:rsidR="000E081E" w:rsidRPr="00D16991" w:rsidRDefault="000E081E" w:rsidP="00B3206D">
            <w:pPr>
              <w:jc w:val="both"/>
              <w:rPr>
                <w:lang w:val="uk-UA"/>
              </w:rPr>
            </w:pPr>
            <w:r w:rsidRPr="00D16991">
              <w:rPr>
                <w:sz w:val="22"/>
                <w:szCs w:val="22"/>
                <w:lang w:val="uk-UA"/>
              </w:rPr>
              <w:t>9</w:t>
            </w:r>
          </w:p>
        </w:tc>
        <w:tc>
          <w:tcPr>
            <w:tcW w:w="2160" w:type="dxa"/>
          </w:tcPr>
          <w:p w:rsidR="000E081E" w:rsidRPr="00D16991" w:rsidRDefault="000E081E" w:rsidP="00B3206D">
            <w:pPr>
              <w:jc w:val="both"/>
              <w:rPr>
                <w:lang w:val="uk-UA"/>
              </w:rPr>
            </w:pPr>
            <w:r w:rsidRPr="00D16991">
              <w:rPr>
                <w:sz w:val="22"/>
                <w:szCs w:val="22"/>
                <w:lang w:val="uk-UA"/>
              </w:rPr>
              <w:t>Секретар-референт</w:t>
            </w:r>
          </w:p>
        </w:tc>
        <w:tc>
          <w:tcPr>
            <w:tcW w:w="900" w:type="dxa"/>
            <w:vAlign w:val="center"/>
          </w:tcPr>
          <w:p w:rsidR="000E081E" w:rsidRPr="00D16991" w:rsidRDefault="000E081E" w:rsidP="00B3206D">
            <w:pPr>
              <w:jc w:val="center"/>
              <w:rPr>
                <w:lang w:val="uk-UA"/>
              </w:rPr>
            </w:pPr>
            <w:r w:rsidRPr="00D16991">
              <w:rPr>
                <w:sz w:val="22"/>
                <w:szCs w:val="22"/>
                <w:lang w:val="uk-UA"/>
              </w:rPr>
              <w:t>1</w:t>
            </w:r>
          </w:p>
        </w:tc>
        <w:tc>
          <w:tcPr>
            <w:tcW w:w="847" w:type="dxa"/>
            <w:vAlign w:val="center"/>
          </w:tcPr>
          <w:p w:rsidR="000E081E" w:rsidRPr="00A95F5B" w:rsidRDefault="000E081E" w:rsidP="00B3206D">
            <w:pPr>
              <w:jc w:val="center"/>
              <w:rPr>
                <w:lang w:val="uk-UA"/>
              </w:rPr>
            </w:pPr>
            <w:r w:rsidRPr="00A95F5B">
              <w:rPr>
                <w:sz w:val="22"/>
                <w:szCs w:val="22"/>
                <w:lang w:val="uk-UA"/>
              </w:rPr>
              <w:t>1</w:t>
            </w:r>
          </w:p>
        </w:tc>
        <w:tc>
          <w:tcPr>
            <w:tcW w:w="1133" w:type="dxa"/>
            <w:vAlign w:val="center"/>
          </w:tcPr>
          <w:p w:rsidR="000E081E" w:rsidRPr="00A95F5B" w:rsidRDefault="000E081E" w:rsidP="00B3206D">
            <w:pPr>
              <w:jc w:val="center"/>
              <w:rPr>
                <w:lang w:val="uk-UA"/>
              </w:rPr>
            </w:pPr>
            <w:r w:rsidRPr="00A95F5B">
              <w:rPr>
                <w:sz w:val="22"/>
                <w:szCs w:val="22"/>
                <w:lang w:val="uk-UA"/>
              </w:rPr>
              <w:t>6</w:t>
            </w:r>
          </w:p>
        </w:tc>
        <w:tc>
          <w:tcPr>
            <w:tcW w:w="900" w:type="dxa"/>
            <w:vAlign w:val="center"/>
          </w:tcPr>
          <w:p w:rsidR="000E081E" w:rsidRPr="00A95F5B" w:rsidRDefault="000E081E" w:rsidP="00B3206D">
            <w:pPr>
              <w:jc w:val="center"/>
              <w:rPr>
                <w:sz w:val="20"/>
                <w:szCs w:val="20"/>
                <w:lang w:val="uk-UA"/>
              </w:rPr>
            </w:pPr>
            <w:r w:rsidRPr="00A95F5B">
              <w:rPr>
                <w:sz w:val="20"/>
                <w:szCs w:val="20"/>
                <w:lang w:val="uk-UA"/>
              </w:rPr>
              <w:t>216</w:t>
            </w:r>
          </w:p>
        </w:tc>
        <w:tc>
          <w:tcPr>
            <w:tcW w:w="889" w:type="dxa"/>
            <w:vAlign w:val="center"/>
          </w:tcPr>
          <w:p w:rsidR="000E081E" w:rsidRPr="00A95F5B" w:rsidRDefault="000E081E" w:rsidP="00B3206D">
            <w:pPr>
              <w:jc w:val="center"/>
              <w:rPr>
                <w:lang w:val="uk-UA"/>
              </w:rPr>
            </w:pPr>
            <w:r w:rsidRPr="00A95F5B">
              <w:rPr>
                <w:sz w:val="22"/>
                <w:szCs w:val="22"/>
                <w:lang w:val="uk-UA"/>
              </w:rPr>
              <w:t>-</w:t>
            </w:r>
          </w:p>
        </w:tc>
        <w:tc>
          <w:tcPr>
            <w:tcW w:w="1091" w:type="dxa"/>
            <w:vAlign w:val="center"/>
          </w:tcPr>
          <w:p w:rsidR="000E081E" w:rsidRPr="00A95F5B" w:rsidRDefault="000E081E" w:rsidP="00B3206D">
            <w:pPr>
              <w:jc w:val="center"/>
              <w:rPr>
                <w:lang w:val="uk-UA"/>
              </w:rPr>
            </w:pPr>
            <w:r w:rsidRPr="00A95F5B">
              <w:rPr>
                <w:sz w:val="22"/>
                <w:szCs w:val="22"/>
                <w:lang w:val="uk-UA"/>
              </w:rPr>
              <w:t>-</w:t>
            </w:r>
          </w:p>
        </w:tc>
        <w:tc>
          <w:tcPr>
            <w:tcW w:w="900" w:type="dxa"/>
            <w:vAlign w:val="center"/>
          </w:tcPr>
          <w:p w:rsidR="000E081E" w:rsidRPr="00A95F5B" w:rsidRDefault="000E081E" w:rsidP="00B3206D">
            <w:pPr>
              <w:jc w:val="center"/>
              <w:rPr>
                <w:sz w:val="20"/>
                <w:szCs w:val="20"/>
                <w:lang w:val="uk-UA"/>
              </w:rPr>
            </w:pPr>
            <w:r w:rsidRPr="00A95F5B">
              <w:rPr>
                <w:sz w:val="20"/>
                <w:szCs w:val="20"/>
                <w:lang w:val="uk-UA"/>
              </w:rPr>
              <w:t>-</w:t>
            </w:r>
          </w:p>
        </w:tc>
        <w:tc>
          <w:tcPr>
            <w:tcW w:w="1260" w:type="dxa"/>
            <w:vAlign w:val="center"/>
          </w:tcPr>
          <w:p w:rsidR="000E081E" w:rsidRPr="00A95F5B" w:rsidRDefault="000E081E" w:rsidP="00B3206D">
            <w:pPr>
              <w:jc w:val="center"/>
              <w:rPr>
                <w:sz w:val="20"/>
                <w:szCs w:val="20"/>
                <w:lang w:val="uk-UA"/>
              </w:rPr>
            </w:pPr>
            <w:r w:rsidRPr="00A95F5B">
              <w:rPr>
                <w:sz w:val="20"/>
                <w:szCs w:val="20"/>
                <w:lang w:val="uk-UA"/>
              </w:rPr>
              <w:t>9-16 років</w:t>
            </w:r>
          </w:p>
        </w:tc>
      </w:tr>
      <w:tr w:rsidR="000E081E" w:rsidRPr="00D16991" w:rsidTr="00B3206D">
        <w:tc>
          <w:tcPr>
            <w:tcW w:w="540" w:type="dxa"/>
          </w:tcPr>
          <w:p w:rsidR="000E081E" w:rsidRPr="00D16991" w:rsidRDefault="000E081E" w:rsidP="00B3206D">
            <w:pPr>
              <w:jc w:val="both"/>
              <w:rPr>
                <w:lang w:val="uk-UA"/>
              </w:rPr>
            </w:pPr>
            <w:r w:rsidRPr="00D16991">
              <w:rPr>
                <w:sz w:val="22"/>
                <w:szCs w:val="22"/>
                <w:lang w:val="uk-UA"/>
              </w:rPr>
              <w:t>10</w:t>
            </w:r>
          </w:p>
        </w:tc>
        <w:tc>
          <w:tcPr>
            <w:tcW w:w="2160" w:type="dxa"/>
          </w:tcPr>
          <w:p w:rsidR="000E081E" w:rsidRPr="00D16991" w:rsidRDefault="000E081E" w:rsidP="00CA0024">
            <w:pPr>
              <w:jc w:val="both"/>
              <w:rPr>
                <w:lang w:val="uk-UA"/>
              </w:rPr>
            </w:pPr>
            <w:r w:rsidRPr="00D16991">
              <w:rPr>
                <w:sz w:val="22"/>
                <w:szCs w:val="22"/>
                <w:lang w:val="uk-UA"/>
              </w:rPr>
              <w:t>ЕОМ</w:t>
            </w:r>
          </w:p>
        </w:tc>
        <w:tc>
          <w:tcPr>
            <w:tcW w:w="900" w:type="dxa"/>
            <w:vAlign w:val="center"/>
          </w:tcPr>
          <w:p w:rsidR="000E081E" w:rsidRPr="00D16991" w:rsidRDefault="000E081E" w:rsidP="00CA0024">
            <w:pPr>
              <w:jc w:val="center"/>
              <w:rPr>
                <w:lang w:val="uk-UA"/>
              </w:rPr>
            </w:pPr>
            <w:r w:rsidRPr="00D16991">
              <w:rPr>
                <w:sz w:val="22"/>
                <w:szCs w:val="22"/>
                <w:lang w:val="uk-UA"/>
              </w:rPr>
              <w:t>8</w:t>
            </w:r>
          </w:p>
        </w:tc>
        <w:tc>
          <w:tcPr>
            <w:tcW w:w="847" w:type="dxa"/>
            <w:vAlign w:val="center"/>
          </w:tcPr>
          <w:p w:rsidR="000E081E" w:rsidRPr="00A95F5B" w:rsidRDefault="000E081E" w:rsidP="00CA0024">
            <w:pPr>
              <w:jc w:val="center"/>
              <w:rPr>
                <w:lang w:val="uk-UA"/>
              </w:rPr>
            </w:pPr>
            <w:r w:rsidRPr="00A95F5B">
              <w:rPr>
                <w:sz w:val="22"/>
                <w:szCs w:val="22"/>
                <w:lang w:val="uk-UA"/>
              </w:rPr>
              <w:t>6</w:t>
            </w:r>
          </w:p>
        </w:tc>
        <w:tc>
          <w:tcPr>
            <w:tcW w:w="1133" w:type="dxa"/>
            <w:vAlign w:val="center"/>
          </w:tcPr>
          <w:p w:rsidR="000E081E" w:rsidRPr="00A95F5B" w:rsidRDefault="000E081E" w:rsidP="00CA0024">
            <w:pPr>
              <w:jc w:val="center"/>
              <w:rPr>
                <w:lang w:val="uk-UA"/>
              </w:rPr>
            </w:pPr>
            <w:r w:rsidRPr="00A95F5B">
              <w:rPr>
                <w:sz w:val="22"/>
                <w:szCs w:val="22"/>
                <w:lang w:val="uk-UA"/>
              </w:rPr>
              <w:t>6</w:t>
            </w:r>
          </w:p>
        </w:tc>
        <w:tc>
          <w:tcPr>
            <w:tcW w:w="900" w:type="dxa"/>
            <w:vAlign w:val="center"/>
          </w:tcPr>
          <w:p w:rsidR="000E081E" w:rsidRPr="00A95F5B" w:rsidRDefault="000E081E" w:rsidP="00CA0024">
            <w:pPr>
              <w:jc w:val="center"/>
              <w:rPr>
                <w:sz w:val="20"/>
                <w:szCs w:val="20"/>
                <w:lang w:val="uk-UA"/>
              </w:rPr>
            </w:pPr>
            <w:r w:rsidRPr="00A95F5B">
              <w:rPr>
                <w:sz w:val="20"/>
                <w:szCs w:val="20"/>
                <w:lang w:val="uk-UA"/>
              </w:rPr>
              <w:t>216</w:t>
            </w:r>
          </w:p>
        </w:tc>
        <w:tc>
          <w:tcPr>
            <w:tcW w:w="889" w:type="dxa"/>
            <w:vAlign w:val="center"/>
          </w:tcPr>
          <w:p w:rsidR="000E081E" w:rsidRPr="00A95F5B" w:rsidRDefault="000E081E" w:rsidP="00CA0024">
            <w:pPr>
              <w:jc w:val="center"/>
              <w:rPr>
                <w:lang w:val="uk-UA"/>
              </w:rPr>
            </w:pPr>
            <w:r w:rsidRPr="00A95F5B">
              <w:rPr>
                <w:sz w:val="22"/>
                <w:szCs w:val="22"/>
                <w:lang w:val="uk-UA"/>
              </w:rPr>
              <w:t>2</w:t>
            </w:r>
          </w:p>
        </w:tc>
        <w:tc>
          <w:tcPr>
            <w:tcW w:w="1091" w:type="dxa"/>
            <w:vAlign w:val="center"/>
          </w:tcPr>
          <w:p w:rsidR="000E081E" w:rsidRPr="00A95F5B" w:rsidRDefault="000E081E" w:rsidP="00CA0024">
            <w:pPr>
              <w:jc w:val="center"/>
              <w:rPr>
                <w:lang w:val="uk-UA"/>
              </w:rPr>
            </w:pPr>
            <w:r w:rsidRPr="00A95F5B">
              <w:rPr>
                <w:sz w:val="22"/>
                <w:szCs w:val="22"/>
                <w:lang w:val="uk-UA"/>
              </w:rPr>
              <w:t>6</w:t>
            </w:r>
          </w:p>
        </w:tc>
        <w:tc>
          <w:tcPr>
            <w:tcW w:w="900" w:type="dxa"/>
            <w:vAlign w:val="center"/>
          </w:tcPr>
          <w:p w:rsidR="000E081E" w:rsidRPr="00A95F5B" w:rsidRDefault="000E081E" w:rsidP="00CA0024">
            <w:pPr>
              <w:jc w:val="center"/>
              <w:rPr>
                <w:sz w:val="20"/>
                <w:szCs w:val="20"/>
                <w:lang w:val="uk-UA"/>
              </w:rPr>
            </w:pPr>
            <w:r w:rsidRPr="00A95F5B">
              <w:rPr>
                <w:sz w:val="20"/>
                <w:szCs w:val="20"/>
                <w:lang w:val="uk-UA"/>
              </w:rPr>
              <w:t>216</w:t>
            </w:r>
          </w:p>
        </w:tc>
        <w:tc>
          <w:tcPr>
            <w:tcW w:w="1260" w:type="dxa"/>
            <w:vAlign w:val="center"/>
          </w:tcPr>
          <w:p w:rsidR="000E081E" w:rsidRPr="00A95F5B" w:rsidRDefault="000E081E" w:rsidP="00CA0024">
            <w:pPr>
              <w:jc w:val="center"/>
              <w:rPr>
                <w:sz w:val="20"/>
                <w:szCs w:val="20"/>
                <w:lang w:val="uk-UA"/>
              </w:rPr>
            </w:pPr>
            <w:r w:rsidRPr="00A95F5B">
              <w:rPr>
                <w:sz w:val="20"/>
                <w:szCs w:val="20"/>
                <w:lang w:val="uk-UA"/>
              </w:rPr>
              <w:t>10-17 років</w:t>
            </w:r>
          </w:p>
        </w:tc>
      </w:tr>
      <w:tr w:rsidR="000E081E" w:rsidRPr="00D16991" w:rsidTr="00B3206D">
        <w:tc>
          <w:tcPr>
            <w:tcW w:w="540" w:type="dxa"/>
          </w:tcPr>
          <w:p w:rsidR="000E081E" w:rsidRPr="00D16991" w:rsidRDefault="000E081E" w:rsidP="003227F6">
            <w:pPr>
              <w:jc w:val="both"/>
              <w:rPr>
                <w:lang w:val="uk-UA"/>
              </w:rPr>
            </w:pPr>
            <w:r w:rsidRPr="00D16991">
              <w:rPr>
                <w:sz w:val="22"/>
                <w:szCs w:val="22"/>
                <w:lang w:val="uk-UA"/>
              </w:rPr>
              <w:t>11</w:t>
            </w:r>
          </w:p>
        </w:tc>
        <w:tc>
          <w:tcPr>
            <w:tcW w:w="2160" w:type="dxa"/>
          </w:tcPr>
          <w:p w:rsidR="000E081E" w:rsidRPr="00D16991" w:rsidRDefault="000E081E" w:rsidP="003227F6">
            <w:pPr>
              <w:jc w:val="both"/>
              <w:rPr>
                <w:lang w:val="uk-UA"/>
              </w:rPr>
            </w:pPr>
            <w:r w:rsidRPr="00D16991">
              <w:rPr>
                <w:sz w:val="22"/>
                <w:szCs w:val="22"/>
                <w:lang w:val="uk-UA"/>
              </w:rPr>
              <w:t>Математичні таємниці</w:t>
            </w:r>
          </w:p>
        </w:tc>
        <w:tc>
          <w:tcPr>
            <w:tcW w:w="900" w:type="dxa"/>
            <w:vAlign w:val="center"/>
          </w:tcPr>
          <w:p w:rsidR="000E081E" w:rsidRPr="00D16991" w:rsidRDefault="000E081E" w:rsidP="003227F6">
            <w:pPr>
              <w:jc w:val="center"/>
              <w:rPr>
                <w:lang w:val="uk-UA"/>
              </w:rPr>
            </w:pPr>
            <w:r w:rsidRPr="00D16991">
              <w:rPr>
                <w:sz w:val="22"/>
                <w:szCs w:val="22"/>
                <w:lang w:val="uk-UA"/>
              </w:rPr>
              <w:t>1</w:t>
            </w:r>
          </w:p>
        </w:tc>
        <w:tc>
          <w:tcPr>
            <w:tcW w:w="847" w:type="dxa"/>
            <w:vAlign w:val="center"/>
          </w:tcPr>
          <w:p w:rsidR="000E081E" w:rsidRPr="00A95F5B" w:rsidRDefault="000E081E" w:rsidP="003227F6">
            <w:pPr>
              <w:jc w:val="center"/>
              <w:rPr>
                <w:lang w:val="uk-UA"/>
              </w:rPr>
            </w:pPr>
            <w:r w:rsidRPr="00A95F5B">
              <w:rPr>
                <w:sz w:val="22"/>
                <w:szCs w:val="22"/>
                <w:lang w:val="uk-UA"/>
              </w:rPr>
              <w:t>-</w:t>
            </w:r>
          </w:p>
        </w:tc>
        <w:tc>
          <w:tcPr>
            <w:tcW w:w="1133" w:type="dxa"/>
            <w:vAlign w:val="center"/>
          </w:tcPr>
          <w:p w:rsidR="000E081E" w:rsidRPr="00A95F5B" w:rsidRDefault="000E081E" w:rsidP="003227F6">
            <w:pPr>
              <w:jc w:val="center"/>
              <w:rPr>
                <w:lang w:val="uk-UA"/>
              </w:rPr>
            </w:pPr>
            <w:r w:rsidRPr="00A95F5B">
              <w:rPr>
                <w:sz w:val="22"/>
                <w:szCs w:val="22"/>
                <w:lang w:val="uk-UA"/>
              </w:rPr>
              <w:t>-</w:t>
            </w:r>
          </w:p>
        </w:tc>
        <w:tc>
          <w:tcPr>
            <w:tcW w:w="900" w:type="dxa"/>
            <w:vAlign w:val="center"/>
          </w:tcPr>
          <w:p w:rsidR="000E081E" w:rsidRPr="00A95F5B" w:rsidRDefault="000E081E" w:rsidP="003227F6">
            <w:pPr>
              <w:jc w:val="center"/>
              <w:rPr>
                <w:sz w:val="20"/>
                <w:szCs w:val="20"/>
                <w:lang w:val="uk-UA"/>
              </w:rPr>
            </w:pPr>
            <w:r w:rsidRPr="00A95F5B">
              <w:rPr>
                <w:sz w:val="20"/>
                <w:szCs w:val="20"/>
                <w:lang w:val="uk-UA"/>
              </w:rPr>
              <w:t>-</w:t>
            </w:r>
          </w:p>
        </w:tc>
        <w:tc>
          <w:tcPr>
            <w:tcW w:w="889" w:type="dxa"/>
            <w:vAlign w:val="center"/>
          </w:tcPr>
          <w:p w:rsidR="000E081E" w:rsidRPr="00A95F5B" w:rsidRDefault="000E081E" w:rsidP="003227F6">
            <w:pPr>
              <w:jc w:val="center"/>
              <w:rPr>
                <w:lang w:val="uk-UA"/>
              </w:rPr>
            </w:pPr>
            <w:r w:rsidRPr="00A95F5B">
              <w:rPr>
                <w:sz w:val="22"/>
                <w:szCs w:val="22"/>
                <w:lang w:val="uk-UA"/>
              </w:rPr>
              <w:t>1</w:t>
            </w:r>
          </w:p>
        </w:tc>
        <w:tc>
          <w:tcPr>
            <w:tcW w:w="1091" w:type="dxa"/>
            <w:vAlign w:val="center"/>
          </w:tcPr>
          <w:p w:rsidR="000E081E" w:rsidRPr="00A95F5B" w:rsidRDefault="000E081E" w:rsidP="003227F6">
            <w:pPr>
              <w:jc w:val="center"/>
              <w:rPr>
                <w:lang w:val="uk-UA"/>
              </w:rPr>
            </w:pPr>
            <w:r w:rsidRPr="00A95F5B">
              <w:rPr>
                <w:sz w:val="22"/>
                <w:szCs w:val="22"/>
                <w:lang w:val="uk-UA"/>
              </w:rPr>
              <w:t>3</w:t>
            </w:r>
          </w:p>
        </w:tc>
        <w:tc>
          <w:tcPr>
            <w:tcW w:w="900" w:type="dxa"/>
            <w:vAlign w:val="center"/>
          </w:tcPr>
          <w:p w:rsidR="000E081E" w:rsidRPr="00A95F5B" w:rsidRDefault="000E081E" w:rsidP="003227F6">
            <w:pPr>
              <w:jc w:val="center"/>
              <w:rPr>
                <w:sz w:val="20"/>
                <w:szCs w:val="20"/>
                <w:lang w:val="uk-UA"/>
              </w:rPr>
            </w:pPr>
            <w:r w:rsidRPr="00A95F5B">
              <w:rPr>
                <w:sz w:val="20"/>
                <w:szCs w:val="20"/>
                <w:lang w:val="uk-UA"/>
              </w:rPr>
              <w:t>108</w:t>
            </w:r>
          </w:p>
        </w:tc>
        <w:tc>
          <w:tcPr>
            <w:tcW w:w="1260" w:type="dxa"/>
            <w:vAlign w:val="center"/>
          </w:tcPr>
          <w:p w:rsidR="000E081E" w:rsidRPr="00A95F5B" w:rsidRDefault="000E081E" w:rsidP="003227F6">
            <w:pPr>
              <w:jc w:val="center"/>
              <w:rPr>
                <w:sz w:val="20"/>
                <w:szCs w:val="20"/>
                <w:lang w:val="uk-UA"/>
              </w:rPr>
            </w:pPr>
            <w:r w:rsidRPr="00A95F5B">
              <w:rPr>
                <w:sz w:val="20"/>
                <w:szCs w:val="20"/>
                <w:lang w:val="uk-UA"/>
              </w:rPr>
              <w:t>12-14 років</w:t>
            </w:r>
          </w:p>
        </w:tc>
      </w:tr>
      <w:tr w:rsidR="000E081E" w:rsidRPr="00A95F5B" w:rsidTr="003227F6">
        <w:tc>
          <w:tcPr>
            <w:tcW w:w="2700" w:type="dxa"/>
            <w:gridSpan w:val="2"/>
          </w:tcPr>
          <w:p w:rsidR="000E081E" w:rsidRPr="00A95F5B" w:rsidRDefault="000E081E" w:rsidP="00B3206D">
            <w:pPr>
              <w:jc w:val="both"/>
              <w:rPr>
                <w:b/>
                <w:lang w:val="uk-UA"/>
              </w:rPr>
            </w:pPr>
            <w:r w:rsidRPr="00A95F5B">
              <w:rPr>
                <w:b/>
                <w:lang w:val="uk-UA"/>
              </w:rPr>
              <w:t>Всього за напрямом</w:t>
            </w:r>
          </w:p>
        </w:tc>
        <w:tc>
          <w:tcPr>
            <w:tcW w:w="900" w:type="dxa"/>
            <w:vAlign w:val="center"/>
          </w:tcPr>
          <w:p w:rsidR="000E081E" w:rsidRPr="00A95F5B" w:rsidRDefault="000E081E" w:rsidP="00B3206D">
            <w:pPr>
              <w:jc w:val="center"/>
              <w:rPr>
                <w:b/>
                <w:lang w:val="uk-UA"/>
              </w:rPr>
            </w:pPr>
            <w:r w:rsidRPr="00A95F5B">
              <w:rPr>
                <w:b/>
                <w:lang w:val="uk-UA"/>
              </w:rPr>
              <w:t>10</w:t>
            </w:r>
          </w:p>
        </w:tc>
        <w:tc>
          <w:tcPr>
            <w:tcW w:w="847" w:type="dxa"/>
            <w:vAlign w:val="center"/>
          </w:tcPr>
          <w:p w:rsidR="000E081E" w:rsidRPr="00A95F5B" w:rsidRDefault="000E081E" w:rsidP="00B3206D">
            <w:pPr>
              <w:jc w:val="center"/>
              <w:rPr>
                <w:b/>
                <w:lang w:val="uk-UA"/>
              </w:rPr>
            </w:pPr>
            <w:r w:rsidRPr="00A95F5B">
              <w:rPr>
                <w:b/>
                <w:lang w:val="uk-UA"/>
              </w:rPr>
              <w:t>7</w:t>
            </w:r>
          </w:p>
        </w:tc>
        <w:tc>
          <w:tcPr>
            <w:tcW w:w="1133" w:type="dxa"/>
            <w:vAlign w:val="center"/>
          </w:tcPr>
          <w:p w:rsidR="000E081E" w:rsidRPr="00A95F5B" w:rsidRDefault="000E081E" w:rsidP="00B3206D">
            <w:pPr>
              <w:jc w:val="center"/>
              <w:rPr>
                <w:b/>
                <w:lang w:val="uk-UA"/>
              </w:rPr>
            </w:pPr>
            <w:r w:rsidRPr="00A95F5B">
              <w:rPr>
                <w:b/>
                <w:lang w:val="uk-UA"/>
              </w:rPr>
              <w:t>42</w:t>
            </w:r>
          </w:p>
        </w:tc>
        <w:tc>
          <w:tcPr>
            <w:tcW w:w="900" w:type="dxa"/>
            <w:vAlign w:val="center"/>
          </w:tcPr>
          <w:p w:rsidR="000E081E" w:rsidRPr="00A95F5B" w:rsidRDefault="000E081E" w:rsidP="00B3206D">
            <w:pPr>
              <w:jc w:val="center"/>
              <w:rPr>
                <w:b/>
                <w:sz w:val="20"/>
                <w:szCs w:val="20"/>
                <w:lang w:val="uk-UA"/>
              </w:rPr>
            </w:pPr>
          </w:p>
        </w:tc>
        <w:tc>
          <w:tcPr>
            <w:tcW w:w="889" w:type="dxa"/>
            <w:vAlign w:val="center"/>
          </w:tcPr>
          <w:p w:rsidR="000E081E" w:rsidRPr="00A95F5B" w:rsidRDefault="000E081E" w:rsidP="00B3206D">
            <w:pPr>
              <w:jc w:val="center"/>
              <w:rPr>
                <w:b/>
                <w:lang w:val="uk-UA"/>
              </w:rPr>
            </w:pPr>
            <w:r w:rsidRPr="00A95F5B">
              <w:rPr>
                <w:b/>
                <w:lang w:val="uk-UA"/>
              </w:rPr>
              <w:t>3</w:t>
            </w:r>
          </w:p>
        </w:tc>
        <w:tc>
          <w:tcPr>
            <w:tcW w:w="1091" w:type="dxa"/>
            <w:vAlign w:val="center"/>
          </w:tcPr>
          <w:p w:rsidR="000E081E" w:rsidRPr="00A95F5B" w:rsidRDefault="000E081E" w:rsidP="00B3206D">
            <w:pPr>
              <w:jc w:val="center"/>
              <w:rPr>
                <w:b/>
                <w:lang w:val="uk-UA"/>
              </w:rPr>
            </w:pPr>
            <w:r w:rsidRPr="00A95F5B">
              <w:rPr>
                <w:b/>
                <w:lang w:val="uk-UA"/>
              </w:rPr>
              <w:t>15</w:t>
            </w:r>
          </w:p>
        </w:tc>
        <w:tc>
          <w:tcPr>
            <w:tcW w:w="900" w:type="dxa"/>
            <w:vAlign w:val="center"/>
          </w:tcPr>
          <w:p w:rsidR="000E081E" w:rsidRPr="00A95F5B" w:rsidRDefault="000E081E" w:rsidP="00B3206D">
            <w:pPr>
              <w:jc w:val="center"/>
              <w:rPr>
                <w:b/>
                <w:sz w:val="20"/>
                <w:szCs w:val="20"/>
                <w:lang w:val="uk-UA"/>
              </w:rPr>
            </w:pPr>
          </w:p>
        </w:tc>
        <w:tc>
          <w:tcPr>
            <w:tcW w:w="1260" w:type="dxa"/>
            <w:vAlign w:val="center"/>
          </w:tcPr>
          <w:p w:rsidR="000E081E" w:rsidRPr="00A95F5B" w:rsidRDefault="000E081E" w:rsidP="00B3206D">
            <w:pPr>
              <w:jc w:val="center"/>
              <w:rPr>
                <w:b/>
                <w:sz w:val="20"/>
                <w:szCs w:val="20"/>
                <w:lang w:val="uk-UA"/>
              </w:rPr>
            </w:pPr>
          </w:p>
        </w:tc>
      </w:tr>
      <w:tr w:rsidR="000E081E" w:rsidRPr="00D16991" w:rsidTr="00B3206D">
        <w:tc>
          <w:tcPr>
            <w:tcW w:w="10620" w:type="dxa"/>
            <w:gridSpan w:val="10"/>
          </w:tcPr>
          <w:p w:rsidR="000E081E" w:rsidRPr="00A95F5B" w:rsidRDefault="000E081E" w:rsidP="00B3206D">
            <w:pPr>
              <w:jc w:val="center"/>
              <w:rPr>
                <w:b/>
                <w:i/>
                <w:lang w:val="uk-UA"/>
              </w:rPr>
            </w:pPr>
            <w:r w:rsidRPr="00A95F5B">
              <w:rPr>
                <w:b/>
                <w:i/>
                <w:sz w:val="22"/>
                <w:szCs w:val="22"/>
                <w:lang w:val="uk-UA"/>
              </w:rPr>
              <w:t xml:space="preserve">ІІІ. Еколого – натуралістичний, туристсько-краєзнавчий </w:t>
            </w:r>
          </w:p>
        </w:tc>
      </w:tr>
      <w:tr w:rsidR="000E081E" w:rsidRPr="00D16991" w:rsidTr="00B3206D">
        <w:tc>
          <w:tcPr>
            <w:tcW w:w="540" w:type="dxa"/>
          </w:tcPr>
          <w:p w:rsidR="000E081E" w:rsidRPr="00D16991" w:rsidRDefault="000E081E" w:rsidP="00B3206D">
            <w:pPr>
              <w:jc w:val="both"/>
              <w:rPr>
                <w:lang w:val="uk-UA"/>
              </w:rPr>
            </w:pPr>
            <w:r w:rsidRPr="00D16991">
              <w:rPr>
                <w:sz w:val="22"/>
                <w:szCs w:val="22"/>
                <w:lang w:val="uk-UA"/>
              </w:rPr>
              <w:t>12</w:t>
            </w:r>
          </w:p>
        </w:tc>
        <w:tc>
          <w:tcPr>
            <w:tcW w:w="2160" w:type="dxa"/>
          </w:tcPr>
          <w:p w:rsidR="000E081E" w:rsidRPr="00D16991" w:rsidRDefault="000E081E" w:rsidP="00B3206D">
            <w:pPr>
              <w:jc w:val="both"/>
              <w:rPr>
                <w:lang w:val="uk-UA"/>
              </w:rPr>
            </w:pPr>
            <w:r w:rsidRPr="00D16991">
              <w:rPr>
                <w:sz w:val="22"/>
                <w:szCs w:val="22"/>
                <w:lang w:val="uk-UA"/>
              </w:rPr>
              <w:t>Юні друзі природи</w:t>
            </w:r>
          </w:p>
        </w:tc>
        <w:tc>
          <w:tcPr>
            <w:tcW w:w="900" w:type="dxa"/>
            <w:vAlign w:val="center"/>
          </w:tcPr>
          <w:p w:rsidR="000E081E" w:rsidRPr="00D16991" w:rsidRDefault="000E081E" w:rsidP="00B3206D">
            <w:pPr>
              <w:jc w:val="center"/>
              <w:rPr>
                <w:lang w:val="uk-UA"/>
              </w:rPr>
            </w:pPr>
            <w:r w:rsidRPr="00D16991">
              <w:rPr>
                <w:sz w:val="22"/>
                <w:szCs w:val="22"/>
                <w:lang w:val="uk-UA"/>
              </w:rPr>
              <w:t>4</w:t>
            </w:r>
          </w:p>
        </w:tc>
        <w:tc>
          <w:tcPr>
            <w:tcW w:w="847" w:type="dxa"/>
            <w:vAlign w:val="center"/>
          </w:tcPr>
          <w:p w:rsidR="000E081E" w:rsidRPr="00A95F5B" w:rsidRDefault="000E081E" w:rsidP="00B3206D">
            <w:pPr>
              <w:jc w:val="center"/>
              <w:rPr>
                <w:lang w:val="uk-UA"/>
              </w:rPr>
            </w:pPr>
            <w:r w:rsidRPr="00A95F5B">
              <w:rPr>
                <w:sz w:val="22"/>
                <w:szCs w:val="22"/>
                <w:lang w:val="uk-UA"/>
              </w:rPr>
              <w:t>3</w:t>
            </w:r>
          </w:p>
        </w:tc>
        <w:tc>
          <w:tcPr>
            <w:tcW w:w="1133" w:type="dxa"/>
            <w:vAlign w:val="center"/>
          </w:tcPr>
          <w:p w:rsidR="000E081E" w:rsidRPr="00A95F5B" w:rsidRDefault="000E081E" w:rsidP="00B3206D">
            <w:pPr>
              <w:jc w:val="center"/>
              <w:rPr>
                <w:lang w:val="uk-UA"/>
              </w:rPr>
            </w:pPr>
            <w:r w:rsidRPr="00A95F5B">
              <w:rPr>
                <w:sz w:val="22"/>
                <w:szCs w:val="22"/>
                <w:lang w:val="uk-UA"/>
              </w:rPr>
              <w:t>4</w:t>
            </w:r>
          </w:p>
        </w:tc>
        <w:tc>
          <w:tcPr>
            <w:tcW w:w="900" w:type="dxa"/>
            <w:vAlign w:val="center"/>
          </w:tcPr>
          <w:p w:rsidR="000E081E" w:rsidRPr="00A95F5B" w:rsidRDefault="000E081E" w:rsidP="00B3206D">
            <w:pPr>
              <w:jc w:val="center"/>
              <w:rPr>
                <w:sz w:val="20"/>
                <w:szCs w:val="20"/>
                <w:lang w:val="uk-UA"/>
              </w:rPr>
            </w:pPr>
            <w:r w:rsidRPr="00A95F5B">
              <w:rPr>
                <w:sz w:val="20"/>
                <w:szCs w:val="20"/>
                <w:lang w:val="uk-UA"/>
              </w:rPr>
              <w:t>144</w:t>
            </w:r>
          </w:p>
        </w:tc>
        <w:tc>
          <w:tcPr>
            <w:tcW w:w="889" w:type="dxa"/>
            <w:vAlign w:val="center"/>
          </w:tcPr>
          <w:p w:rsidR="000E081E" w:rsidRPr="00A95F5B" w:rsidRDefault="000E081E" w:rsidP="00B3206D">
            <w:pPr>
              <w:jc w:val="center"/>
              <w:rPr>
                <w:lang w:val="uk-UA"/>
              </w:rPr>
            </w:pPr>
            <w:r w:rsidRPr="00A95F5B">
              <w:rPr>
                <w:sz w:val="22"/>
                <w:szCs w:val="22"/>
                <w:lang w:val="uk-UA"/>
              </w:rPr>
              <w:t>1</w:t>
            </w:r>
          </w:p>
        </w:tc>
        <w:tc>
          <w:tcPr>
            <w:tcW w:w="1091" w:type="dxa"/>
            <w:vAlign w:val="center"/>
          </w:tcPr>
          <w:p w:rsidR="000E081E" w:rsidRPr="00A95F5B" w:rsidRDefault="000E081E" w:rsidP="00B3206D">
            <w:pPr>
              <w:jc w:val="center"/>
              <w:rPr>
                <w:lang w:val="uk-UA"/>
              </w:rPr>
            </w:pPr>
            <w:r w:rsidRPr="00A95F5B">
              <w:rPr>
                <w:sz w:val="22"/>
                <w:szCs w:val="22"/>
                <w:lang w:val="uk-UA"/>
              </w:rPr>
              <w:t>6</w:t>
            </w:r>
          </w:p>
        </w:tc>
        <w:tc>
          <w:tcPr>
            <w:tcW w:w="900" w:type="dxa"/>
            <w:vAlign w:val="center"/>
          </w:tcPr>
          <w:p w:rsidR="000E081E" w:rsidRPr="00A95F5B" w:rsidRDefault="000E081E" w:rsidP="00B3206D">
            <w:pPr>
              <w:jc w:val="center"/>
              <w:rPr>
                <w:sz w:val="20"/>
                <w:szCs w:val="20"/>
                <w:lang w:val="uk-UA"/>
              </w:rPr>
            </w:pPr>
            <w:r w:rsidRPr="00A95F5B">
              <w:rPr>
                <w:sz w:val="20"/>
                <w:szCs w:val="20"/>
                <w:lang w:val="uk-UA"/>
              </w:rPr>
              <w:t>216</w:t>
            </w:r>
          </w:p>
        </w:tc>
        <w:tc>
          <w:tcPr>
            <w:tcW w:w="1260" w:type="dxa"/>
            <w:vAlign w:val="center"/>
          </w:tcPr>
          <w:p w:rsidR="000E081E" w:rsidRPr="00A95F5B" w:rsidRDefault="000E081E" w:rsidP="00B3206D">
            <w:pPr>
              <w:jc w:val="center"/>
              <w:rPr>
                <w:sz w:val="20"/>
                <w:szCs w:val="20"/>
                <w:lang w:val="uk-UA"/>
              </w:rPr>
            </w:pPr>
            <w:r w:rsidRPr="00A95F5B">
              <w:rPr>
                <w:sz w:val="20"/>
                <w:szCs w:val="20"/>
                <w:lang w:val="uk-UA"/>
              </w:rPr>
              <w:t>8–12 років</w:t>
            </w:r>
          </w:p>
        </w:tc>
      </w:tr>
      <w:tr w:rsidR="000E081E" w:rsidRPr="00D16991" w:rsidTr="00B3206D">
        <w:tc>
          <w:tcPr>
            <w:tcW w:w="540" w:type="dxa"/>
          </w:tcPr>
          <w:p w:rsidR="000E081E" w:rsidRPr="00D16991" w:rsidRDefault="000E081E" w:rsidP="00B3206D">
            <w:pPr>
              <w:jc w:val="both"/>
              <w:rPr>
                <w:lang w:val="uk-UA"/>
              </w:rPr>
            </w:pPr>
            <w:r w:rsidRPr="00D16991">
              <w:rPr>
                <w:sz w:val="22"/>
                <w:szCs w:val="22"/>
                <w:lang w:val="uk-UA"/>
              </w:rPr>
              <w:t>13</w:t>
            </w:r>
          </w:p>
        </w:tc>
        <w:tc>
          <w:tcPr>
            <w:tcW w:w="2160" w:type="dxa"/>
          </w:tcPr>
          <w:p w:rsidR="000E081E" w:rsidRPr="00D16991" w:rsidRDefault="000E081E" w:rsidP="00CA0024">
            <w:pPr>
              <w:jc w:val="both"/>
              <w:rPr>
                <w:lang w:val="uk-UA"/>
              </w:rPr>
            </w:pPr>
            <w:r w:rsidRPr="00D16991">
              <w:rPr>
                <w:sz w:val="22"/>
                <w:szCs w:val="22"/>
                <w:lang w:val="uk-UA"/>
              </w:rPr>
              <w:t>Юні знавці лікарських рослин</w:t>
            </w:r>
          </w:p>
        </w:tc>
        <w:tc>
          <w:tcPr>
            <w:tcW w:w="900" w:type="dxa"/>
            <w:vAlign w:val="center"/>
          </w:tcPr>
          <w:p w:rsidR="000E081E" w:rsidRPr="00D16991" w:rsidRDefault="000E081E" w:rsidP="00CA0024">
            <w:pPr>
              <w:jc w:val="center"/>
              <w:rPr>
                <w:lang w:val="uk-UA"/>
              </w:rPr>
            </w:pPr>
            <w:r w:rsidRPr="00D16991">
              <w:rPr>
                <w:sz w:val="22"/>
                <w:szCs w:val="22"/>
                <w:lang w:val="uk-UA"/>
              </w:rPr>
              <w:t>2</w:t>
            </w:r>
          </w:p>
        </w:tc>
        <w:tc>
          <w:tcPr>
            <w:tcW w:w="847" w:type="dxa"/>
            <w:vAlign w:val="center"/>
          </w:tcPr>
          <w:p w:rsidR="000E081E" w:rsidRPr="00A95F5B" w:rsidRDefault="000E081E" w:rsidP="00CA0024">
            <w:pPr>
              <w:jc w:val="center"/>
              <w:rPr>
                <w:lang w:val="uk-UA"/>
              </w:rPr>
            </w:pPr>
            <w:r w:rsidRPr="00A95F5B">
              <w:rPr>
                <w:sz w:val="22"/>
                <w:szCs w:val="22"/>
                <w:lang w:val="uk-UA"/>
              </w:rPr>
              <w:t>2</w:t>
            </w:r>
          </w:p>
        </w:tc>
        <w:tc>
          <w:tcPr>
            <w:tcW w:w="1133" w:type="dxa"/>
            <w:vAlign w:val="center"/>
          </w:tcPr>
          <w:p w:rsidR="000E081E" w:rsidRPr="00A95F5B" w:rsidRDefault="000E081E" w:rsidP="00CA0024">
            <w:pPr>
              <w:jc w:val="center"/>
              <w:rPr>
                <w:lang w:val="uk-UA"/>
              </w:rPr>
            </w:pPr>
            <w:r w:rsidRPr="00A95F5B">
              <w:rPr>
                <w:sz w:val="22"/>
                <w:szCs w:val="22"/>
                <w:lang w:val="uk-UA"/>
              </w:rPr>
              <w:t>6</w:t>
            </w:r>
          </w:p>
        </w:tc>
        <w:tc>
          <w:tcPr>
            <w:tcW w:w="900" w:type="dxa"/>
            <w:vAlign w:val="center"/>
          </w:tcPr>
          <w:p w:rsidR="000E081E" w:rsidRPr="00A95F5B" w:rsidRDefault="000E081E" w:rsidP="00CA0024">
            <w:pPr>
              <w:jc w:val="center"/>
              <w:rPr>
                <w:sz w:val="20"/>
                <w:szCs w:val="20"/>
                <w:lang w:val="uk-UA"/>
              </w:rPr>
            </w:pPr>
            <w:r w:rsidRPr="00A95F5B">
              <w:rPr>
                <w:sz w:val="20"/>
                <w:szCs w:val="20"/>
                <w:lang w:val="uk-UA"/>
              </w:rPr>
              <w:t>216</w:t>
            </w:r>
          </w:p>
        </w:tc>
        <w:tc>
          <w:tcPr>
            <w:tcW w:w="889" w:type="dxa"/>
            <w:vAlign w:val="center"/>
          </w:tcPr>
          <w:p w:rsidR="000E081E" w:rsidRPr="00A95F5B" w:rsidRDefault="000E081E" w:rsidP="00CA0024">
            <w:pPr>
              <w:jc w:val="center"/>
              <w:rPr>
                <w:lang w:val="uk-UA"/>
              </w:rPr>
            </w:pPr>
            <w:r w:rsidRPr="00A95F5B">
              <w:rPr>
                <w:sz w:val="22"/>
                <w:szCs w:val="22"/>
                <w:lang w:val="uk-UA"/>
              </w:rPr>
              <w:t>-</w:t>
            </w:r>
          </w:p>
        </w:tc>
        <w:tc>
          <w:tcPr>
            <w:tcW w:w="1091" w:type="dxa"/>
            <w:vAlign w:val="center"/>
          </w:tcPr>
          <w:p w:rsidR="000E081E" w:rsidRPr="00A95F5B" w:rsidRDefault="000E081E" w:rsidP="00CA0024">
            <w:pPr>
              <w:jc w:val="center"/>
              <w:rPr>
                <w:lang w:val="uk-UA"/>
              </w:rPr>
            </w:pPr>
            <w:r w:rsidRPr="00A95F5B">
              <w:rPr>
                <w:sz w:val="22"/>
                <w:szCs w:val="22"/>
                <w:lang w:val="uk-UA"/>
              </w:rPr>
              <w:t>-</w:t>
            </w:r>
          </w:p>
        </w:tc>
        <w:tc>
          <w:tcPr>
            <w:tcW w:w="900" w:type="dxa"/>
            <w:vAlign w:val="center"/>
          </w:tcPr>
          <w:p w:rsidR="000E081E" w:rsidRPr="00A95F5B" w:rsidRDefault="000E081E" w:rsidP="00CA0024">
            <w:pPr>
              <w:jc w:val="center"/>
              <w:rPr>
                <w:sz w:val="20"/>
                <w:szCs w:val="20"/>
                <w:lang w:val="uk-UA"/>
              </w:rPr>
            </w:pPr>
            <w:r>
              <w:rPr>
                <w:sz w:val="20"/>
                <w:szCs w:val="20"/>
                <w:lang w:val="uk-UA"/>
              </w:rPr>
              <w:t>-</w:t>
            </w:r>
          </w:p>
        </w:tc>
        <w:tc>
          <w:tcPr>
            <w:tcW w:w="1260" w:type="dxa"/>
            <w:vAlign w:val="center"/>
          </w:tcPr>
          <w:p w:rsidR="000E081E" w:rsidRPr="00A95F5B" w:rsidRDefault="000E081E" w:rsidP="00CA0024">
            <w:pPr>
              <w:jc w:val="center"/>
              <w:rPr>
                <w:sz w:val="20"/>
                <w:szCs w:val="20"/>
                <w:lang w:val="uk-UA"/>
              </w:rPr>
            </w:pPr>
            <w:r w:rsidRPr="00A95F5B">
              <w:rPr>
                <w:sz w:val="20"/>
                <w:szCs w:val="20"/>
                <w:lang w:val="uk-UA"/>
              </w:rPr>
              <w:t>9-13 років</w:t>
            </w:r>
          </w:p>
        </w:tc>
      </w:tr>
      <w:tr w:rsidR="000E081E" w:rsidRPr="00D16991" w:rsidTr="00B3206D">
        <w:tc>
          <w:tcPr>
            <w:tcW w:w="540" w:type="dxa"/>
          </w:tcPr>
          <w:p w:rsidR="000E081E" w:rsidRPr="00D16991" w:rsidRDefault="000E081E" w:rsidP="00B3206D">
            <w:pPr>
              <w:jc w:val="both"/>
              <w:rPr>
                <w:lang w:val="uk-UA"/>
              </w:rPr>
            </w:pPr>
            <w:r w:rsidRPr="00D16991">
              <w:rPr>
                <w:sz w:val="22"/>
                <w:szCs w:val="22"/>
                <w:lang w:val="uk-UA"/>
              </w:rPr>
              <w:t>14</w:t>
            </w:r>
          </w:p>
        </w:tc>
        <w:tc>
          <w:tcPr>
            <w:tcW w:w="2160" w:type="dxa"/>
          </w:tcPr>
          <w:p w:rsidR="000E081E" w:rsidRPr="00D16991" w:rsidRDefault="000E081E" w:rsidP="009C46E3">
            <w:pPr>
              <w:jc w:val="both"/>
              <w:rPr>
                <w:lang w:val="uk-UA"/>
              </w:rPr>
            </w:pPr>
            <w:r w:rsidRPr="00D16991">
              <w:rPr>
                <w:sz w:val="22"/>
                <w:szCs w:val="22"/>
                <w:lang w:val="uk-UA"/>
              </w:rPr>
              <w:t>Пішохідний туризм</w:t>
            </w:r>
          </w:p>
        </w:tc>
        <w:tc>
          <w:tcPr>
            <w:tcW w:w="900" w:type="dxa"/>
            <w:vAlign w:val="center"/>
          </w:tcPr>
          <w:p w:rsidR="000E081E" w:rsidRPr="00D16991" w:rsidRDefault="000E081E" w:rsidP="009C46E3">
            <w:pPr>
              <w:jc w:val="center"/>
              <w:rPr>
                <w:lang w:val="uk-UA"/>
              </w:rPr>
            </w:pPr>
            <w:r w:rsidRPr="00D16991">
              <w:rPr>
                <w:sz w:val="22"/>
                <w:szCs w:val="22"/>
                <w:lang w:val="uk-UA"/>
              </w:rPr>
              <w:t>1</w:t>
            </w:r>
          </w:p>
        </w:tc>
        <w:tc>
          <w:tcPr>
            <w:tcW w:w="847" w:type="dxa"/>
            <w:vAlign w:val="center"/>
          </w:tcPr>
          <w:p w:rsidR="000E081E" w:rsidRPr="00A95F5B" w:rsidRDefault="000E081E" w:rsidP="009C46E3">
            <w:pPr>
              <w:jc w:val="center"/>
              <w:rPr>
                <w:lang w:val="uk-UA"/>
              </w:rPr>
            </w:pPr>
            <w:r w:rsidRPr="00A95F5B">
              <w:rPr>
                <w:sz w:val="22"/>
                <w:szCs w:val="22"/>
                <w:lang w:val="uk-UA"/>
              </w:rPr>
              <w:t>1</w:t>
            </w:r>
          </w:p>
        </w:tc>
        <w:tc>
          <w:tcPr>
            <w:tcW w:w="1133" w:type="dxa"/>
            <w:vAlign w:val="center"/>
          </w:tcPr>
          <w:p w:rsidR="000E081E" w:rsidRPr="00A95F5B" w:rsidRDefault="000E081E" w:rsidP="009C46E3">
            <w:pPr>
              <w:jc w:val="center"/>
              <w:rPr>
                <w:lang w:val="uk-UA"/>
              </w:rPr>
            </w:pPr>
            <w:r w:rsidRPr="00A95F5B">
              <w:rPr>
                <w:sz w:val="22"/>
                <w:szCs w:val="22"/>
                <w:lang w:val="uk-UA"/>
              </w:rPr>
              <w:t>6</w:t>
            </w:r>
          </w:p>
        </w:tc>
        <w:tc>
          <w:tcPr>
            <w:tcW w:w="900" w:type="dxa"/>
            <w:vAlign w:val="center"/>
          </w:tcPr>
          <w:p w:rsidR="000E081E" w:rsidRPr="00A95F5B" w:rsidRDefault="000E081E" w:rsidP="009C46E3">
            <w:pPr>
              <w:jc w:val="center"/>
              <w:rPr>
                <w:sz w:val="20"/>
                <w:szCs w:val="20"/>
                <w:lang w:val="uk-UA"/>
              </w:rPr>
            </w:pPr>
            <w:r w:rsidRPr="00A95F5B">
              <w:rPr>
                <w:sz w:val="20"/>
                <w:szCs w:val="20"/>
                <w:lang w:val="uk-UA"/>
              </w:rPr>
              <w:t>216</w:t>
            </w:r>
          </w:p>
        </w:tc>
        <w:tc>
          <w:tcPr>
            <w:tcW w:w="889" w:type="dxa"/>
            <w:vAlign w:val="center"/>
          </w:tcPr>
          <w:p w:rsidR="000E081E" w:rsidRPr="00A95F5B" w:rsidRDefault="000E081E" w:rsidP="009C46E3">
            <w:pPr>
              <w:jc w:val="center"/>
              <w:rPr>
                <w:lang w:val="uk-UA"/>
              </w:rPr>
            </w:pPr>
            <w:r w:rsidRPr="00A95F5B">
              <w:rPr>
                <w:sz w:val="22"/>
                <w:szCs w:val="22"/>
                <w:lang w:val="uk-UA"/>
              </w:rPr>
              <w:t>-</w:t>
            </w:r>
          </w:p>
        </w:tc>
        <w:tc>
          <w:tcPr>
            <w:tcW w:w="1091" w:type="dxa"/>
            <w:vAlign w:val="center"/>
          </w:tcPr>
          <w:p w:rsidR="000E081E" w:rsidRPr="00A95F5B" w:rsidRDefault="000E081E" w:rsidP="009C46E3">
            <w:pPr>
              <w:jc w:val="center"/>
              <w:rPr>
                <w:lang w:val="uk-UA"/>
              </w:rPr>
            </w:pPr>
            <w:r w:rsidRPr="00A95F5B">
              <w:rPr>
                <w:sz w:val="22"/>
                <w:szCs w:val="22"/>
                <w:lang w:val="uk-UA"/>
              </w:rPr>
              <w:t>-</w:t>
            </w:r>
          </w:p>
        </w:tc>
        <w:tc>
          <w:tcPr>
            <w:tcW w:w="900" w:type="dxa"/>
            <w:vAlign w:val="center"/>
          </w:tcPr>
          <w:p w:rsidR="000E081E" w:rsidRPr="00A95F5B" w:rsidRDefault="000E081E" w:rsidP="009C46E3">
            <w:pPr>
              <w:jc w:val="center"/>
              <w:rPr>
                <w:sz w:val="20"/>
                <w:szCs w:val="20"/>
                <w:lang w:val="uk-UA"/>
              </w:rPr>
            </w:pPr>
            <w:r w:rsidRPr="00A95F5B">
              <w:rPr>
                <w:sz w:val="20"/>
                <w:szCs w:val="20"/>
                <w:lang w:val="uk-UA"/>
              </w:rPr>
              <w:t>-</w:t>
            </w:r>
          </w:p>
        </w:tc>
        <w:tc>
          <w:tcPr>
            <w:tcW w:w="1260" w:type="dxa"/>
            <w:vAlign w:val="center"/>
          </w:tcPr>
          <w:p w:rsidR="000E081E" w:rsidRPr="00A95F5B" w:rsidRDefault="000E081E" w:rsidP="009C46E3">
            <w:pPr>
              <w:jc w:val="center"/>
              <w:rPr>
                <w:sz w:val="20"/>
                <w:szCs w:val="20"/>
                <w:lang w:val="uk-UA"/>
              </w:rPr>
            </w:pPr>
            <w:r w:rsidRPr="00A95F5B">
              <w:rPr>
                <w:sz w:val="20"/>
                <w:szCs w:val="20"/>
                <w:lang w:val="uk-UA"/>
              </w:rPr>
              <w:t>12-14 років</w:t>
            </w:r>
          </w:p>
        </w:tc>
      </w:tr>
      <w:tr w:rsidR="000E081E" w:rsidRPr="00D16991" w:rsidTr="00B3206D">
        <w:tc>
          <w:tcPr>
            <w:tcW w:w="540" w:type="dxa"/>
          </w:tcPr>
          <w:p w:rsidR="000E081E" w:rsidRPr="00D16991" w:rsidRDefault="000E081E" w:rsidP="00B3206D">
            <w:pPr>
              <w:jc w:val="both"/>
              <w:rPr>
                <w:lang w:val="uk-UA"/>
              </w:rPr>
            </w:pPr>
          </w:p>
        </w:tc>
        <w:tc>
          <w:tcPr>
            <w:tcW w:w="2160" w:type="dxa"/>
          </w:tcPr>
          <w:p w:rsidR="000E081E" w:rsidRPr="00D16991" w:rsidRDefault="000E081E" w:rsidP="00B3206D">
            <w:pPr>
              <w:jc w:val="both"/>
              <w:rPr>
                <w:lang w:val="uk-UA"/>
              </w:rPr>
            </w:pPr>
            <w:r w:rsidRPr="00D16991">
              <w:rPr>
                <w:sz w:val="22"/>
                <w:szCs w:val="22"/>
                <w:lang w:val="uk-UA"/>
              </w:rPr>
              <w:t>Юний еколог</w:t>
            </w:r>
          </w:p>
        </w:tc>
        <w:tc>
          <w:tcPr>
            <w:tcW w:w="900" w:type="dxa"/>
            <w:vAlign w:val="center"/>
          </w:tcPr>
          <w:p w:rsidR="000E081E" w:rsidRPr="00D16991" w:rsidRDefault="000E081E" w:rsidP="00B3206D">
            <w:pPr>
              <w:jc w:val="center"/>
              <w:rPr>
                <w:lang w:val="uk-UA"/>
              </w:rPr>
            </w:pPr>
            <w:r w:rsidRPr="00D16991">
              <w:rPr>
                <w:sz w:val="22"/>
                <w:szCs w:val="22"/>
                <w:lang w:val="uk-UA"/>
              </w:rPr>
              <w:t>1</w:t>
            </w:r>
          </w:p>
        </w:tc>
        <w:tc>
          <w:tcPr>
            <w:tcW w:w="847" w:type="dxa"/>
            <w:vAlign w:val="center"/>
          </w:tcPr>
          <w:p w:rsidR="000E081E" w:rsidRPr="00A95F5B" w:rsidRDefault="000E081E" w:rsidP="00B3206D">
            <w:pPr>
              <w:jc w:val="center"/>
              <w:rPr>
                <w:lang w:val="uk-UA"/>
              </w:rPr>
            </w:pPr>
            <w:r w:rsidRPr="00A95F5B">
              <w:rPr>
                <w:sz w:val="22"/>
                <w:szCs w:val="22"/>
                <w:lang w:val="uk-UA"/>
              </w:rPr>
              <w:t>1</w:t>
            </w:r>
          </w:p>
        </w:tc>
        <w:tc>
          <w:tcPr>
            <w:tcW w:w="1133" w:type="dxa"/>
            <w:vAlign w:val="center"/>
          </w:tcPr>
          <w:p w:rsidR="000E081E" w:rsidRPr="00A95F5B" w:rsidRDefault="000E081E" w:rsidP="00B3206D">
            <w:pPr>
              <w:jc w:val="center"/>
              <w:rPr>
                <w:lang w:val="uk-UA"/>
              </w:rPr>
            </w:pPr>
            <w:r w:rsidRPr="00A95F5B">
              <w:rPr>
                <w:sz w:val="22"/>
                <w:szCs w:val="22"/>
                <w:lang w:val="uk-UA"/>
              </w:rPr>
              <w:t>6</w:t>
            </w:r>
          </w:p>
        </w:tc>
        <w:tc>
          <w:tcPr>
            <w:tcW w:w="900" w:type="dxa"/>
            <w:vAlign w:val="center"/>
          </w:tcPr>
          <w:p w:rsidR="000E081E" w:rsidRPr="00A95F5B" w:rsidRDefault="000E081E" w:rsidP="00B3206D">
            <w:pPr>
              <w:jc w:val="center"/>
              <w:rPr>
                <w:sz w:val="20"/>
                <w:szCs w:val="20"/>
                <w:lang w:val="uk-UA"/>
              </w:rPr>
            </w:pPr>
            <w:r w:rsidRPr="00A95F5B">
              <w:rPr>
                <w:sz w:val="20"/>
                <w:szCs w:val="20"/>
                <w:lang w:val="uk-UA"/>
              </w:rPr>
              <w:t>216</w:t>
            </w:r>
          </w:p>
        </w:tc>
        <w:tc>
          <w:tcPr>
            <w:tcW w:w="889" w:type="dxa"/>
            <w:vAlign w:val="center"/>
          </w:tcPr>
          <w:p w:rsidR="000E081E" w:rsidRPr="00A95F5B" w:rsidRDefault="000E081E" w:rsidP="00B3206D">
            <w:pPr>
              <w:jc w:val="center"/>
              <w:rPr>
                <w:lang w:val="uk-UA"/>
              </w:rPr>
            </w:pPr>
            <w:r w:rsidRPr="00A95F5B">
              <w:rPr>
                <w:sz w:val="22"/>
                <w:szCs w:val="22"/>
                <w:lang w:val="uk-UA"/>
              </w:rPr>
              <w:t>-</w:t>
            </w:r>
          </w:p>
        </w:tc>
        <w:tc>
          <w:tcPr>
            <w:tcW w:w="1091" w:type="dxa"/>
            <w:vAlign w:val="center"/>
          </w:tcPr>
          <w:p w:rsidR="000E081E" w:rsidRPr="00A95F5B" w:rsidRDefault="000E081E" w:rsidP="00B3206D">
            <w:pPr>
              <w:jc w:val="center"/>
              <w:rPr>
                <w:lang w:val="uk-UA"/>
              </w:rPr>
            </w:pPr>
            <w:r w:rsidRPr="00A95F5B">
              <w:rPr>
                <w:sz w:val="22"/>
                <w:szCs w:val="22"/>
                <w:lang w:val="uk-UA"/>
              </w:rPr>
              <w:t>-</w:t>
            </w:r>
          </w:p>
        </w:tc>
        <w:tc>
          <w:tcPr>
            <w:tcW w:w="900" w:type="dxa"/>
            <w:vAlign w:val="center"/>
          </w:tcPr>
          <w:p w:rsidR="000E081E" w:rsidRPr="00A95F5B" w:rsidRDefault="000E081E" w:rsidP="00B3206D">
            <w:pPr>
              <w:jc w:val="center"/>
              <w:rPr>
                <w:sz w:val="20"/>
                <w:szCs w:val="20"/>
                <w:lang w:val="uk-UA"/>
              </w:rPr>
            </w:pPr>
            <w:r w:rsidRPr="00A95F5B">
              <w:rPr>
                <w:sz w:val="20"/>
                <w:szCs w:val="20"/>
                <w:lang w:val="uk-UA"/>
              </w:rPr>
              <w:t>-</w:t>
            </w:r>
          </w:p>
        </w:tc>
        <w:tc>
          <w:tcPr>
            <w:tcW w:w="1260" w:type="dxa"/>
            <w:vAlign w:val="center"/>
          </w:tcPr>
          <w:p w:rsidR="000E081E" w:rsidRPr="00A95F5B" w:rsidRDefault="000E081E" w:rsidP="00B3206D">
            <w:pPr>
              <w:jc w:val="center"/>
              <w:rPr>
                <w:sz w:val="20"/>
                <w:szCs w:val="20"/>
                <w:lang w:val="uk-UA"/>
              </w:rPr>
            </w:pPr>
          </w:p>
        </w:tc>
      </w:tr>
      <w:tr w:rsidR="000E081E" w:rsidRPr="00D16991" w:rsidTr="00B3206D">
        <w:tc>
          <w:tcPr>
            <w:tcW w:w="540" w:type="dxa"/>
          </w:tcPr>
          <w:p w:rsidR="000E081E" w:rsidRPr="00D16991" w:rsidRDefault="000E081E" w:rsidP="003227F6">
            <w:pPr>
              <w:jc w:val="both"/>
              <w:rPr>
                <w:lang w:val="uk-UA"/>
              </w:rPr>
            </w:pPr>
            <w:r w:rsidRPr="00D16991">
              <w:rPr>
                <w:sz w:val="22"/>
                <w:szCs w:val="22"/>
                <w:lang w:val="uk-UA"/>
              </w:rPr>
              <w:t>15</w:t>
            </w:r>
          </w:p>
        </w:tc>
        <w:tc>
          <w:tcPr>
            <w:tcW w:w="2160" w:type="dxa"/>
          </w:tcPr>
          <w:p w:rsidR="000E081E" w:rsidRPr="00D16991" w:rsidRDefault="000E081E" w:rsidP="003227F6">
            <w:pPr>
              <w:jc w:val="both"/>
              <w:rPr>
                <w:lang w:val="uk-UA"/>
              </w:rPr>
            </w:pPr>
            <w:r w:rsidRPr="00D16991">
              <w:rPr>
                <w:sz w:val="22"/>
                <w:szCs w:val="22"/>
                <w:lang w:val="uk-UA"/>
              </w:rPr>
              <w:t>Музеєзнавство</w:t>
            </w:r>
          </w:p>
        </w:tc>
        <w:tc>
          <w:tcPr>
            <w:tcW w:w="900" w:type="dxa"/>
            <w:vAlign w:val="center"/>
          </w:tcPr>
          <w:p w:rsidR="000E081E" w:rsidRPr="00D16991" w:rsidRDefault="000E081E" w:rsidP="003227F6">
            <w:pPr>
              <w:jc w:val="center"/>
              <w:rPr>
                <w:lang w:val="uk-UA"/>
              </w:rPr>
            </w:pPr>
            <w:r w:rsidRPr="00D16991">
              <w:rPr>
                <w:sz w:val="22"/>
                <w:szCs w:val="22"/>
                <w:lang w:val="uk-UA"/>
              </w:rPr>
              <w:t>1</w:t>
            </w:r>
          </w:p>
        </w:tc>
        <w:tc>
          <w:tcPr>
            <w:tcW w:w="847" w:type="dxa"/>
            <w:vAlign w:val="center"/>
          </w:tcPr>
          <w:p w:rsidR="000E081E" w:rsidRPr="00A95F5B" w:rsidRDefault="000E081E" w:rsidP="003227F6">
            <w:pPr>
              <w:jc w:val="center"/>
              <w:rPr>
                <w:lang w:val="uk-UA"/>
              </w:rPr>
            </w:pPr>
            <w:r w:rsidRPr="00A95F5B">
              <w:rPr>
                <w:sz w:val="22"/>
                <w:szCs w:val="22"/>
                <w:lang w:val="uk-UA"/>
              </w:rPr>
              <w:t>1</w:t>
            </w:r>
          </w:p>
        </w:tc>
        <w:tc>
          <w:tcPr>
            <w:tcW w:w="1133" w:type="dxa"/>
            <w:vAlign w:val="center"/>
          </w:tcPr>
          <w:p w:rsidR="000E081E" w:rsidRPr="00A95F5B" w:rsidRDefault="000E081E" w:rsidP="003227F6">
            <w:pPr>
              <w:jc w:val="center"/>
              <w:rPr>
                <w:lang w:val="uk-UA"/>
              </w:rPr>
            </w:pPr>
            <w:r w:rsidRPr="00A95F5B">
              <w:rPr>
                <w:sz w:val="22"/>
                <w:szCs w:val="22"/>
                <w:lang w:val="uk-UA"/>
              </w:rPr>
              <w:t>6</w:t>
            </w:r>
          </w:p>
        </w:tc>
        <w:tc>
          <w:tcPr>
            <w:tcW w:w="900" w:type="dxa"/>
            <w:vAlign w:val="center"/>
          </w:tcPr>
          <w:p w:rsidR="000E081E" w:rsidRPr="00A95F5B" w:rsidRDefault="000E081E" w:rsidP="003227F6">
            <w:pPr>
              <w:jc w:val="center"/>
              <w:rPr>
                <w:sz w:val="20"/>
                <w:szCs w:val="20"/>
                <w:lang w:val="uk-UA"/>
              </w:rPr>
            </w:pPr>
            <w:r w:rsidRPr="00A95F5B">
              <w:rPr>
                <w:sz w:val="20"/>
                <w:szCs w:val="20"/>
                <w:lang w:val="uk-UA"/>
              </w:rPr>
              <w:t>216</w:t>
            </w:r>
          </w:p>
        </w:tc>
        <w:tc>
          <w:tcPr>
            <w:tcW w:w="889" w:type="dxa"/>
            <w:vAlign w:val="center"/>
          </w:tcPr>
          <w:p w:rsidR="000E081E" w:rsidRPr="00A95F5B" w:rsidRDefault="000E081E" w:rsidP="003227F6">
            <w:pPr>
              <w:jc w:val="center"/>
              <w:rPr>
                <w:lang w:val="uk-UA"/>
              </w:rPr>
            </w:pPr>
            <w:r w:rsidRPr="00A95F5B">
              <w:rPr>
                <w:sz w:val="22"/>
                <w:szCs w:val="22"/>
                <w:lang w:val="uk-UA"/>
              </w:rPr>
              <w:t>-</w:t>
            </w:r>
          </w:p>
        </w:tc>
        <w:tc>
          <w:tcPr>
            <w:tcW w:w="1091" w:type="dxa"/>
            <w:vAlign w:val="center"/>
          </w:tcPr>
          <w:p w:rsidR="000E081E" w:rsidRPr="00A95F5B" w:rsidRDefault="000E081E" w:rsidP="003227F6">
            <w:pPr>
              <w:jc w:val="center"/>
              <w:rPr>
                <w:lang w:val="uk-UA"/>
              </w:rPr>
            </w:pPr>
            <w:r w:rsidRPr="00A95F5B">
              <w:rPr>
                <w:sz w:val="22"/>
                <w:szCs w:val="22"/>
                <w:lang w:val="uk-UA"/>
              </w:rPr>
              <w:t>-</w:t>
            </w:r>
          </w:p>
        </w:tc>
        <w:tc>
          <w:tcPr>
            <w:tcW w:w="900" w:type="dxa"/>
            <w:vAlign w:val="center"/>
          </w:tcPr>
          <w:p w:rsidR="000E081E" w:rsidRPr="00A95F5B" w:rsidRDefault="000E081E" w:rsidP="003227F6">
            <w:pPr>
              <w:jc w:val="center"/>
              <w:rPr>
                <w:sz w:val="20"/>
                <w:szCs w:val="20"/>
                <w:lang w:val="uk-UA"/>
              </w:rPr>
            </w:pPr>
            <w:r w:rsidRPr="00A95F5B">
              <w:rPr>
                <w:sz w:val="20"/>
                <w:szCs w:val="20"/>
                <w:lang w:val="uk-UA"/>
              </w:rPr>
              <w:t>-</w:t>
            </w:r>
          </w:p>
        </w:tc>
        <w:tc>
          <w:tcPr>
            <w:tcW w:w="1260" w:type="dxa"/>
            <w:vAlign w:val="center"/>
          </w:tcPr>
          <w:p w:rsidR="000E081E" w:rsidRPr="00A95F5B" w:rsidRDefault="000E081E" w:rsidP="003227F6">
            <w:pPr>
              <w:jc w:val="center"/>
              <w:rPr>
                <w:sz w:val="20"/>
                <w:szCs w:val="20"/>
                <w:lang w:val="uk-UA"/>
              </w:rPr>
            </w:pPr>
          </w:p>
        </w:tc>
      </w:tr>
      <w:tr w:rsidR="000E081E" w:rsidRPr="00A95F5B" w:rsidTr="003227F6">
        <w:tc>
          <w:tcPr>
            <w:tcW w:w="2700" w:type="dxa"/>
            <w:gridSpan w:val="2"/>
          </w:tcPr>
          <w:p w:rsidR="000E081E" w:rsidRPr="00A95F5B" w:rsidRDefault="000E081E" w:rsidP="00B3206D">
            <w:pPr>
              <w:jc w:val="both"/>
              <w:rPr>
                <w:b/>
                <w:lang w:val="uk-UA"/>
              </w:rPr>
            </w:pPr>
            <w:r w:rsidRPr="00A95F5B">
              <w:rPr>
                <w:b/>
                <w:lang w:val="uk-UA"/>
              </w:rPr>
              <w:t>Всього за напрямом</w:t>
            </w:r>
          </w:p>
        </w:tc>
        <w:tc>
          <w:tcPr>
            <w:tcW w:w="900" w:type="dxa"/>
            <w:vAlign w:val="center"/>
          </w:tcPr>
          <w:p w:rsidR="000E081E" w:rsidRPr="00A95F5B" w:rsidRDefault="000E081E" w:rsidP="00B3206D">
            <w:pPr>
              <w:jc w:val="center"/>
              <w:rPr>
                <w:b/>
                <w:lang w:val="uk-UA"/>
              </w:rPr>
            </w:pPr>
            <w:r w:rsidRPr="00A95F5B">
              <w:rPr>
                <w:b/>
                <w:lang w:val="uk-UA"/>
              </w:rPr>
              <w:t>9</w:t>
            </w:r>
          </w:p>
        </w:tc>
        <w:tc>
          <w:tcPr>
            <w:tcW w:w="847" w:type="dxa"/>
            <w:vAlign w:val="center"/>
          </w:tcPr>
          <w:p w:rsidR="000E081E" w:rsidRPr="00A95F5B" w:rsidRDefault="000E081E" w:rsidP="00B3206D">
            <w:pPr>
              <w:jc w:val="center"/>
              <w:rPr>
                <w:b/>
                <w:lang w:val="uk-UA"/>
              </w:rPr>
            </w:pPr>
            <w:r w:rsidRPr="00A95F5B">
              <w:rPr>
                <w:b/>
                <w:lang w:val="uk-UA"/>
              </w:rPr>
              <w:t>8</w:t>
            </w:r>
          </w:p>
        </w:tc>
        <w:tc>
          <w:tcPr>
            <w:tcW w:w="1133" w:type="dxa"/>
            <w:vAlign w:val="center"/>
          </w:tcPr>
          <w:p w:rsidR="000E081E" w:rsidRPr="00A95F5B" w:rsidRDefault="000E081E" w:rsidP="00B3206D">
            <w:pPr>
              <w:jc w:val="center"/>
              <w:rPr>
                <w:b/>
                <w:lang w:val="uk-UA"/>
              </w:rPr>
            </w:pPr>
            <w:r w:rsidRPr="00A95F5B">
              <w:rPr>
                <w:b/>
                <w:lang w:val="uk-UA"/>
              </w:rPr>
              <w:t>42</w:t>
            </w:r>
          </w:p>
        </w:tc>
        <w:tc>
          <w:tcPr>
            <w:tcW w:w="900" w:type="dxa"/>
            <w:vAlign w:val="center"/>
          </w:tcPr>
          <w:p w:rsidR="000E081E" w:rsidRPr="00A95F5B" w:rsidRDefault="000E081E" w:rsidP="00B3206D">
            <w:pPr>
              <w:jc w:val="center"/>
              <w:rPr>
                <w:b/>
                <w:sz w:val="20"/>
                <w:szCs w:val="20"/>
                <w:lang w:val="uk-UA"/>
              </w:rPr>
            </w:pPr>
          </w:p>
        </w:tc>
        <w:tc>
          <w:tcPr>
            <w:tcW w:w="889" w:type="dxa"/>
            <w:vAlign w:val="center"/>
          </w:tcPr>
          <w:p w:rsidR="000E081E" w:rsidRPr="00A95F5B" w:rsidRDefault="000E081E" w:rsidP="00B3206D">
            <w:pPr>
              <w:jc w:val="center"/>
              <w:rPr>
                <w:b/>
                <w:lang w:val="uk-UA"/>
              </w:rPr>
            </w:pPr>
            <w:r w:rsidRPr="00A95F5B">
              <w:rPr>
                <w:b/>
                <w:lang w:val="uk-UA"/>
              </w:rPr>
              <w:t>1</w:t>
            </w:r>
          </w:p>
        </w:tc>
        <w:tc>
          <w:tcPr>
            <w:tcW w:w="1091" w:type="dxa"/>
            <w:vAlign w:val="center"/>
          </w:tcPr>
          <w:p w:rsidR="000E081E" w:rsidRPr="00A95F5B" w:rsidRDefault="000E081E" w:rsidP="00B3206D">
            <w:pPr>
              <w:jc w:val="center"/>
              <w:rPr>
                <w:b/>
                <w:lang w:val="uk-UA"/>
              </w:rPr>
            </w:pPr>
            <w:r w:rsidRPr="00A95F5B">
              <w:rPr>
                <w:b/>
                <w:lang w:val="uk-UA"/>
              </w:rPr>
              <w:t>6</w:t>
            </w:r>
          </w:p>
        </w:tc>
        <w:tc>
          <w:tcPr>
            <w:tcW w:w="900" w:type="dxa"/>
            <w:vAlign w:val="center"/>
          </w:tcPr>
          <w:p w:rsidR="000E081E" w:rsidRPr="00A95F5B" w:rsidRDefault="000E081E" w:rsidP="00B3206D">
            <w:pPr>
              <w:jc w:val="center"/>
              <w:rPr>
                <w:b/>
                <w:sz w:val="20"/>
                <w:szCs w:val="20"/>
                <w:lang w:val="uk-UA"/>
              </w:rPr>
            </w:pPr>
          </w:p>
        </w:tc>
        <w:tc>
          <w:tcPr>
            <w:tcW w:w="1260" w:type="dxa"/>
            <w:vAlign w:val="center"/>
          </w:tcPr>
          <w:p w:rsidR="000E081E" w:rsidRPr="00A95F5B" w:rsidRDefault="000E081E" w:rsidP="00B3206D">
            <w:pPr>
              <w:jc w:val="center"/>
              <w:rPr>
                <w:b/>
                <w:sz w:val="20"/>
                <w:szCs w:val="20"/>
                <w:lang w:val="uk-UA"/>
              </w:rPr>
            </w:pPr>
          </w:p>
        </w:tc>
      </w:tr>
      <w:tr w:rsidR="000E081E" w:rsidRPr="00D16991" w:rsidTr="00B3206D">
        <w:tc>
          <w:tcPr>
            <w:tcW w:w="10620" w:type="dxa"/>
            <w:gridSpan w:val="10"/>
          </w:tcPr>
          <w:p w:rsidR="000E081E" w:rsidRPr="00A95F5B" w:rsidRDefault="000E081E" w:rsidP="00B3206D">
            <w:pPr>
              <w:jc w:val="center"/>
              <w:rPr>
                <w:sz w:val="20"/>
                <w:szCs w:val="20"/>
                <w:lang w:val="uk-UA"/>
              </w:rPr>
            </w:pPr>
            <w:r w:rsidRPr="00A95F5B">
              <w:rPr>
                <w:b/>
                <w:i/>
                <w:sz w:val="22"/>
                <w:szCs w:val="22"/>
                <w:lang w:val="uk-UA"/>
              </w:rPr>
              <w:t>І</w:t>
            </w:r>
            <w:r w:rsidRPr="00A95F5B">
              <w:rPr>
                <w:b/>
                <w:i/>
                <w:sz w:val="22"/>
                <w:szCs w:val="22"/>
                <w:lang w:val="en-US"/>
              </w:rPr>
              <w:t>V</w:t>
            </w:r>
            <w:r w:rsidRPr="00A95F5B">
              <w:rPr>
                <w:b/>
                <w:i/>
                <w:sz w:val="22"/>
                <w:szCs w:val="22"/>
                <w:lang w:val="uk-UA"/>
              </w:rPr>
              <w:t xml:space="preserve">. Соціально – реабілітаційний </w:t>
            </w:r>
          </w:p>
        </w:tc>
      </w:tr>
      <w:tr w:rsidR="000E081E" w:rsidRPr="00D16991" w:rsidTr="003227F6">
        <w:tc>
          <w:tcPr>
            <w:tcW w:w="540" w:type="dxa"/>
          </w:tcPr>
          <w:p w:rsidR="000E081E" w:rsidRPr="00D16991" w:rsidRDefault="000E081E" w:rsidP="003227F6">
            <w:pPr>
              <w:jc w:val="both"/>
              <w:rPr>
                <w:lang w:val="uk-UA"/>
              </w:rPr>
            </w:pPr>
            <w:r w:rsidRPr="00D16991">
              <w:rPr>
                <w:sz w:val="22"/>
                <w:szCs w:val="22"/>
                <w:lang w:val="uk-UA"/>
              </w:rPr>
              <w:t>16</w:t>
            </w:r>
          </w:p>
        </w:tc>
        <w:tc>
          <w:tcPr>
            <w:tcW w:w="2160" w:type="dxa"/>
          </w:tcPr>
          <w:p w:rsidR="000E081E" w:rsidRPr="00D16991" w:rsidRDefault="000E081E" w:rsidP="003227F6">
            <w:pPr>
              <w:jc w:val="both"/>
              <w:rPr>
                <w:lang w:val="uk-UA"/>
              </w:rPr>
            </w:pPr>
            <w:r w:rsidRPr="00D16991">
              <w:rPr>
                <w:sz w:val="22"/>
                <w:szCs w:val="22"/>
                <w:lang w:val="uk-UA"/>
              </w:rPr>
              <w:t>«Лідери»</w:t>
            </w:r>
          </w:p>
        </w:tc>
        <w:tc>
          <w:tcPr>
            <w:tcW w:w="900" w:type="dxa"/>
            <w:vAlign w:val="center"/>
          </w:tcPr>
          <w:p w:rsidR="000E081E" w:rsidRPr="00D16991" w:rsidRDefault="000E081E" w:rsidP="003227F6">
            <w:pPr>
              <w:jc w:val="center"/>
              <w:rPr>
                <w:lang w:val="uk-UA"/>
              </w:rPr>
            </w:pPr>
            <w:r w:rsidRPr="00D16991">
              <w:rPr>
                <w:sz w:val="22"/>
                <w:szCs w:val="22"/>
                <w:lang w:val="uk-UA"/>
              </w:rPr>
              <w:t>1</w:t>
            </w:r>
          </w:p>
        </w:tc>
        <w:tc>
          <w:tcPr>
            <w:tcW w:w="847" w:type="dxa"/>
            <w:vAlign w:val="center"/>
          </w:tcPr>
          <w:p w:rsidR="000E081E" w:rsidRPr="00A95F5B" w:rsidRDefault="000E081E" w:rsidP="003227F6">
            <w:pPr>
              <w:jc w:val="center"/>
              <w:rPr>
                <w:lang w:val="uk-UA"/>
              </w:rPr>
            </w:pPr>
            <w:r w:rsidRPr="00A95F5B">
              <w:rPr>
                <w:sz w:val="22"/>
                <w:szCs w:val="22"/>
                <w:lang w:val="uk-UA"/>
              </w:rPr>
              <w:t>-</w:t>
            </w:r>
          </w:p>
        </w:tc>
        <w:tc>
          <w:tcPr>
            <w:tcW w:w="1133" w:type="dxa"/>
            <w:vAlign w:val="center"/>
          </w:tcPr>
          <w:p w:rsidR="000E081E" w:rsidRPr="00A95F5B" w:rsidRDefault="000E081E" w:rsidP="003227F6">
            <w:pPr>
              <w:jc w:val="center"/>
              <w:rPr>
                <w:lang w:val="uk-UA"/>
              </w:rPr>
            </w:pPr>
            <w:r w:rsidRPr="00A95F5B">
              <w:rPr>
                <w:sz w:val="22"/>
                <w:szCs w:val="22"/>
                <w:lang w:val="uk-UA"/>
              </w:rPr>
              <w:t>-</w:t>
            </w:r>
          </w:p>
        </w:tc>
        <w:tc>
          <w:tcPr>
            <w:tcW w:w="900" w:type="dxa"/>
            <w:vAlign w:val="center"/>
          </w:tcPr>
          <w:p w:rsidR="000E081E" w:rsidRPr="00A95F5B" w:rsidRDefault="000E081E" w:rsidP="003227F6">
            <w:pPr>
              <w:jc w:val="center"/>
              <w:rPr>
                <w:sz w:val="20"/>
                <w:szCs w:val="20"/>
                <w:lang w:val="uk-UA"/>
              </w:rPr>
            </w:pPr>
            <w:r w:rsidRPr="00A95F5B">
              <w:rPr>
                <w:sz w:val="20"/>
                <w:szCs w:val="20"/>
                <w:lang w:val="uk-UA"/>
              </w:rPr>
              <w:t>-</w:t>
            </w:r>
          </w:p>
        </w:tc>
        <w:tc>
          <w:tcPr>
            <w:tcW w:w="889" w:type="dxa"/>
            <w:vAlign w:val="center"/>
          </w:tcPr>
          <w:p w:rsidR="000E081E" w:rsidRPr="00A95F5B" w:rsidRDefault="000E081E" w:rsidP="003227F6">
            <w:pPr>
              <w:jc w:val="center"/>
              <w:rPr>
                <w:lang w:val="uk-UA"/>
              </w:rPr>
            </w:pPr>
            <w:r w:rsidRPr="00A95F5B">
              <w:rPr>
                <w:sz w:val="22"/>
                <w:szCs w:val="22"/>
                <w:lang w:val="uk-UA"/>
              </w:rPr>
              <w:t>1</w:t>
            </w:r>
          </w:p>
        </w:tc>
        <w:tc>
          <w:tcPr>
            <w:tcW w:w="1091" w:type="dxa"/>
            <w:vAlign w:val="center"/>
          </w:tcPr>
          <w:p w:rsidR="000E081E" w:rsidRPr="00A95F5B" w:rsidRDefault="000E081E" w:rsidP="003227F6">
            <w:pPr>
              <w:jc w:val="center"/>
              <w:rPr>
                <w:lang w:val="uk-UA"/>
              </w:rPr>
            </w:pPr>
            <w:r w:rsidRPr="00A95F5B">
              <w:rPr>
                <w:lang w:val="uk-UA"/>
              </w:rPr>
              <w:t>1</w:t>
            </w:r>
          </w:p>
        </w:tc>
        <w:tc>
          <w:tcPr>
            <w:tcW w:w="900" w:type="dxa"/>
            <w:vAlign w:val="center"/>
          </w:tcPr>
          <w:p w:rsidR="000E081E" w:rsidRPr="00A95F5B" w:rsidRDefault="000E081E" w:rsidP="003227F6">
            <w:pPr>
              <w:jc w:val="center"/>
              <w:rPr>
                <w:sz w:val="20"/>
                <w:szCs w:val="20"/>
                <w:lang w:val="uk-UA"/>
              </w:rPr>
            </w:pPr>
            <w:r w:rsidRPr="00A95F5B">
              <w:rPr>
                <w:sz w:val="20"/>
                <w:szCs w:val="20"/>
                <w:lang w:val="uk-UA"/>
              </w:rPr>
              <w:t>36</w:t>
            </w:r>
          </w:p>
        </w:tc>
        <w:tc>
          <w:tcPr>
            <w:tcW w:w="1260" w:type="dxa"/>
            <w:vAlign w:val="center"/>
          </w:tcPr>
          <w:p w:rsidR="000E081E" w:rsidRPr="00A95F5B" w:rsidRDefault="000E081E" w:rsidP="003227F6">
            <w:pPr>
              <w:jc w:val="center"/>
              <w:rPr>
                <w:sz w:val="20"/>
                <w:szCs w:val="20"/>
                <w:lang w:val="uk-UA"/>
              </w:rPr>
            </w:pPr>
            <w:r w:rsidRPr="00A95F5B">
              <w:rPr>
                <w:sz w:val="20"/>
                <w:szCs w:val="20"/>
                <w:lang w:val="uk-UA"/>
              </w:rPr>
              <w:t>15-17 років</w:t>
            </w:r>
          </w:p>
        </w:tc>
      </w:tr>
      <w:tr w:rsidR="000E081E" w:rsidRPr="00D16991" w:rsidTr="003227F6">
        <w:tc>
          <w:tcPr>
            <w:tcW w:w="2700" w:type="dxa"/>
            <w:gridSpan w:val="2"/>
          </w:tcPr>
          <w:p w:rsidR="000E081E" w:rsidRPr="00D16991" w:rsidRDefault="000E081E" w:rsidP="00B3206D">
            <w:pPr>
              <w:jc w:val="both"/>
              <w:rPr>
                <w:lang w:val="uk-UA"/>
              </w:rPr>
            </w:pPr>
            <w:r w:rsidRPr="00D16991">
              <w:rPr>
                <w:sz w:val="22"/>
                <w:szCs w:val="22"/>
                <w:lang w:val="uk-UA"/>
              </w:rPr>
              <w:t>Всього за напрямом</w:t>
            </w:r>
          </w:p>
        </w:tc>
        <w:tc>
          <w:tcPr>
            <w:tcW w:w="900" w:type="dxa"/>
            <w:vAlign w:val="center"/>
          </w:tcPr>
          <w:p w:rsidR="000E081E" w:rsidRPr="00D16991" w:rsidRDefault="000E081E" w:rsidP="00B3206D">
            <w:pPr>
              <w:jc w:val="center"/>
              <w:rPr>
                <w:lang w:val="uk-UA"/>
              </w:rPr>
            </w:pPr>
            <w:r>
              <w:rPr>
                <w:sz w:val="22"/>
                <w:szCs w:val="22"/>
                <w:lang w:val="uk-UA"/>
              </w:rPr>
              <w:t>1</w:t>
            </w:r>
          </w:p>
        </w:tc>
        <w:tc>
          <w:tcPr>
            <w:tcW w:w="847" w:type="dxa"/>
            <w:vAlign w:val="center"/>
          </w:tcPr>
          <w:p w:rsidR="000E081E" w:rsidRPr="00A95F5B" w:rsidRDefault="000E081E" w:rsidP="00B3206D">
            <w:pPr>
              <w:jc w:val="center"/>
              <w:rPr>
                <w:lang w:val="uk-UA"/>
              </w:rPr>
            </w:pPr>
          </w:p>
        </w:tc>
        <w:tc>
          <w:tcPr>
            <w:tcW w:w="1133" w:type="dxa"/>
            <w:vAlign w:val="center"/>
          </w:tcPr>
          <w:p w:rsidR="000E081E" w:rsidRPr="00A95F5B" w:rsidRDefault="000E081E" w:rsidP="00B3206D">
            <w:pPr>
              <w:jc w:val="center"/>
              <w:rPr>
                <w:lang w:val="uk-UA"/>
              </w:rPr>
            </w:pPr>
          </w:p>
        </w:tc>
        <w:tc>
          <w:tcPr>
            <w:tcW w:w="900" w:type="dxa"/>
            <w:vAlign w:val="center"/>
          </w:tcPr>
          <w:p w:rsidR="000E081E" w:rsidRPr="00A95F5B" w:rsidRDefault="000E081E" w:rsidP="00B3206D">
            <w:pPr>
              <w:jc w:val="center"/>
              <w:rPr>
                <w:sz w:val="20"/>
                <w:szCs w:val="20"/>
                <w:lang w:val="uk-UA"/>
              </w:rPr>
            </w:pPr>
          </w:p>
        </w:tc>
        <w:tc>
          <w:tcPr>
            <w:tcW w:w="889" w:type="dxa"/>
            <w:vAlign w:val="center"/>
          </w:tcPr>
          <w:p w:rsidR="000E081E" w:rsidRPr="00A95F5B" w:rsidRDefault="000E081E" w:rsidP="00B3206D">
            <w:pPr>
              <w:jc w:val="center"/>
              <w:rPr>
                <w:lang w:val="uk-UA"/>
              </w:rPr>
            </w:pPr>
            <w:r w:rsidRPr="00A95F5B">
              <w:rPr>
                <w:sz w:val="22"/>
                <w:szCs w:val="22"/>
                <w:lang w:val="uk-UA"/>
              </w:rPr>
              <w:t>1</w:t>
            </w:r>
          </w:p>
        </w:tc>
        <w:tc>
          <w:tcPr>
            <w:tcW w:w="1091" w:type="dxa"/>
            <w:vAlign w:val="center"/>
          </w:tcPr>
          <w:p w:rsidR="000E081E" w:rsidRPr="00A95F5B" w:rsidRDefault="000E081E" w:rsidP="00B3206D">
            <w:pPr>
              <w:jc w:val="center"/>
              <w:rPr>
                <w:lang w:val="uk-UA"/>
              </w:rPr>
            </w:pPr>
            <w:r w:rsidRPr="00A95F5B">
              <w:rPr>
                <w:lang w:val="uk-UA"/>
              </w:rPr>
              <w:t>1</w:t>
            </w:r>
          </w:p>
        </w:tc>
        <w:tc>
          <w:tcPr>
            <w:tcW w:w="900" w:type="dxa"/>
            <w:vAlign w:val="center"/>
          </w:tcPr>
          <w:p w:rsidR="000E081E" w:rsidRPr="00A95F5B" w:rsidRDefault="000E081E" w:rsidP="00B3206D">
            <w:pPr>
              <w:jc w:val="center"/>
              <w:rPr>
                <w:sz w:val="20"/>
                <w:szCs w:val="20"/>
                <w:lang w:val="uk-UA"/>
              </w:rPr>
            </w:pPr>
          </w:p>
        </w:tc>
        <w:tc>
          <w:tcPr>
            <w:tcW w:w="1260" w:type="dxa"/>
            <w:vAlign w:val="center"/>
          </w:tcPr>
          <w:p w:rsidR="000E081E" w:rsidRPr="00A95F5B" w:rsidRDefault="000E081E" w:rsidP="00B3206D">
            <w:pPr>
              <w:jc w:val="center"/>
              <w:rPr>
                <w:sz w:val="20"/>
                <w:szCs w:val="20"/>
                <w:lang w:val="uk-UA"/>
              </w:rPr>
            </w:pPr>
          </w:p>
        </w:tc>
      </w:tr>
      <w:tr w:rsidR="000E081E" w:rsidRPr="00D16991" w:rsidTr="009C46E3">
        <w:tc>
          <w:tcPr>
            <w:tcW w:w="10620" w:type="dxa"/>
            <w:gridSpan w:val="10"/>
          </w:tcPr>
          <w:p w:rsidR="000E081E" w:rsidRPr="00D16991" w:rsidRDefault="000E081E" w:rsidP="00A75B2F">
            <w:pPr>
              <w:jc w:val="center"/>
              <w:rPr>
                <w:sz w:val="20"/>
                <w:szCs w:val="20"/>
                <w:lang w:val="uk-UA"/>
              </w:rPr>
            </w:pPr>
            <w:r w:rsidRPr="00D16991">
              <w:rPr>
                <w:b/>
                <w:i/>
                <w:sz w:val="22"/>
                <w:szCs w:val="22"/>
                <w:lang w:val="en-US"/>
              </w:rPr>
              <w:t>V</w:t>
            </w:r>
            <w:r w:rsidRPr="00D16991">
              <w:rPr>
                <w:b/>
                <w:i/>
                <w:sz w:val="22"/>
                <w:szCs w:val="22"/>
                <w:lang w:val="uk-UA"/>
              </w:rPr>
              <w:t xml:space="preserve">. Військово-патріотичний </w:t>
            </w:r>
          </w:p>
        </w:tc>
      </w:tr>
      <w:tr w:rsidR="000E081E" w:rsidRPr="00D16991" w:rsidTr="00B3206D">
        <w:tc>
          <w:tcPr>
            <w:tcW w:w="540" w:type="dxa"/>
          </w:tcPr>
          <w:p w:rsidR="000E081E" w:rsidRPr="00D16991" w:rsidRDefault="000E081E" w:rsidP="00B3206D">
            <w:pPr>
              <w:jc w:val="both"/>
              <w:rPr>
                <w:lang w:val="uk-UA"/>
              </w:rPr>
            </w:pPr>
            <w:r w:rsidRPr="00D16991">
              <w:rPr>
                <w:sz w:val="22"/>
                <w:szCs w:val="22"/>
                <w:lang w:val="uk-UA"/>
              </w:rPr>
              <w:t>17</w:t>
            </w:r>
          </w:p>
        </w:tc>
        <w:tc>
          <w:tcPr>
            <w:tcW w:w="2160" w:type="dxa"/>
          </w:tcPr>
          <w:p w:rsidR="000E081E" w:rsidRPr="00D16991" w:rsidRDefault="000E081E" w:rsidP="00B3206D">
            <w:pPr>
              <w:jc w:val="both"/>
              <w:rPr>
                <w:lang w:val="uk-UA"/>
              </w:rPr>
            </w:pPr>
            <w:r w:rsidRPr="00D16991">
              <w:rPr>
                <w:sz w:val="22"/>
                <w:szCs w:val="22"/>
                <w:lang w:val="uk-UA"/>
              </w:rPr>
              <w:t>Школа безпеки</w:t>
            </w:r>
          </w:p>
        </w:tc>
        <w:tc>
          <w:tcPr>
            <w:tcW w:w="900" w:type="dxa"/>
            <w:vAlign w:val="center"/>
          </w:tcPr>
          <w:p w:rsidR="000E081E" w:rsidRPr="00D16991" w:rsidRDefault="000E081E" w:rsidP="00B3206D">
            <w:pPr>
              <w:jc w:val="center"/>
              <w:rPr>
                <w:lang w:val="uk-UA"/>
              </w:rPr>
            </w:pPr>
            <w:r w:rsidRPr="00D16991">
              <w:rPr>
                <w:sz w:val="22"/>
                <w:szCs w:val="22"/>
                <w:lang w:val="uk-UA"/>
              </w:rPr>
              <w:t>1</w:t>
            </w:r>
          </w:p>
        </w:tc>
        <w:tc>
          <w:tcPr>
            <w:tcW w:w="847" w:type="dxa"/>
            <w:vAlign w:val="center"/>
          </w:tcPr>
          <w:p w:rsidR="000E081E" w:rsidRPr="00D16991" w:rsidRDefault="000E081E" w:rsidP="00B3206D">
            <w:pPr>
              <w:jc w:val="center"/>
              <w:rPr>
                <w:lang w:val="uk-UA"/>
              </w:rPr>
            </w:pPr>
            <w:r w:rsidRPr="00D16991">
              <w:rPr>
                <w:sz w:val="22"/>
                <w:szCs w:val="22"/>
                <w:lang w:val="uk-UA"/>
              </w:rPr>
              <w:t>1</w:t>
            </w:r>
          </w:p>
        </w:tc>
        <w:tc>
          <w:tcPr>
            <w:tcW w:w="1133" w:type="dxa"/>
            <w:vAlign w:val="center"/>
          </w:tcPr>
          <w:p w:rsidR="000E081E" w:rsidRPr="00D16991" w:rsidRDefault="000E081E" w:rsidP="00B3206D">
            <w:pPr>
              <w:jc w:val="center"/>
              <w:rPr>
                <w:lang w:val="uk-UA"/>
              </w:rPr>
            </w:pPr>
            <w:r w:rsidRPr="00D16991">
              <w:rPr>
                <w:sz w:val="22"/>
                <w:szCs w:val="22"/>
                <w:lang w:val="uk-UA"/>
              </w:rPr>
              <w:t>6</w:t>
            </w:r>
          </w:p>
        </w:tc>
        <w:tc>
          <w:tcPr>
            <w:tcW w:w="900" w:type="dxa"/>
            <w:vAlign w:val="center"/>
          </w:tcPr>
          <w:p w:rsidR="000E081E" w:rsidRPr="00D16991" w:rsidRDefault="000E081E" w:rsidP="00B3206D">
            <w:pPr>
              <w:jc w:val="center"/>
              <w:rPr>
                <w:sz w:val="20"/>
                <w:szCs w:val="20"/>
                <w:lang w:val="uk-UA"/>
              </w:rPr>
            </w:pPr>
            <w:r w:rsidRPr="00D16991">
              <w:rPr>
                <w:sz w:val="20"/>
                <w:szCs w:val="20"/>
                <w:lang w:val="uk-UA"/>
              </w:rPr>
              <w:t>216</w:t>
            </w:r>
          </w:p>
        </w:tc>
        <w:tc>
          <w:tcPr>
            <w:tcW w:w="889" w:type="dxa"/>
            <w:vAlign w:val="center"/>
          </w:tcPr>
          <w:p w:rsidR="000E081E" w:rsidRPr="00D16991" w:rsidRDefault="000E081E" w:rsidP="00B3206D">
            <w:pPr>
              <w:jc w:val="center"/>
              <w:rPr>
                <w:lang w:val="uk-UA"/>
              </w:rPr>
            </w:pPr>
            <w:r>
              <w:rPr>
                <w:lang w:val="uk-UA"/>
              </w:rPr>
              <w:t>-</w:t>
            </w:r>
          </w:p>
        </w:tc>
        <w:tc>
          <w:tcPr>
            <w:tcW w:w="1091" w:type="dxa"/>
            <w:vAlign w:val="center"/>
          </w:tcPr>
          <w:p w:rsidR="000E081E" w:rsidRPr="00D16991" w:rsidRDefault="000E081E" w:rsidP="00B3206D">
            <w:pPr>
              <w:jc w:val="center"/>
              <w:rPr>
                <w:lang w:val="uk-UA"/>
              </w:rPr>
            </w:pPr>
            <w:r>
              <w:rPr>
                <w:lang w:val="uk-UA"/>
              </w:rPr>
              <w:t>-</w:t>
            </w:r>
          </w:p>
        </w:tc>
        <w:tc>
          <w:tcPr>
            <w:tcW w:w="900" w:type="dxa"/>
            <w:vAlign w:val="center"/>
          </w:tcPr>
          <w:p w:rsidR="000E081E" w:rsidRPr="00D16991" w:rsidRDefault="000E081E" w:rsidP="00B3206D">
            <w:pPr>
              <w:jc w:val="center"/>
              <w:rPr>
                <w:sz w:val="20"/>
                <w:szCs w:val="20"/>
                <w:lang w:val="uk-UA"/>
              </w:rPr>
            </w:pPr>
            <w:r>
              <w:rPr>
                <w:sz w:val="20"/>
                <w:szCs w:val="20"/>
                <w:lang w:val="uk-UA"/>
              </w:rPr>
              <w:t>-</w:t>
            </w:r>
          </w:p>
        </w:tc>
        <w:tc>
          <w:tcPr>
            <w:tcW w:w="1260" w:type="dxa"/>
            <w:vAlign w:val="center"/>
          </w:tcPr>
          <w:p w:rsidR="000E081E" w:rsidRPr="00D16991" w:rsidRDefault="000E081E" w:rsidP="00B3206D">
            <w:pPr>
              <w:jc w:val="center"/>
              <w:rPr>
                <w:sz w:val="20"/>
                <w:szCs w:val="20"/>
                <w:lang w:val="uk-UA"/>
              </w:rPr>
            </w:pPr>
          </w:p>
        </w:tc>
      </w:tr>
      <w:tr w:rsidR="000E081E" w:rsidRPr="00A95F5B" w:rsidTr="002F3299">
        <w:tc>
          <w:tcPr>
            <w:tcW w:w="2700" w:type="dxa"/>
            <w:gridSpan w:val="2"/>
          </w:tcPr>
          <w:p w:rsidR="000E081E" w:rsidRPr="00A95F5B" w:rsidRDefault="000E081E" w:rsidP="00B3206D">
            <w:pPr>
              <w:jc w:val="both"/>
              <w:rPr>
                <w:b/>
                <w:lang w:val="uk-UA"/>
              </w:rPr>
            </w:pPr>
            <w:r w:rsidRPr="00A95F5B">
              <w:rPr>
                <w:b/>
                <w:sz w:val="22"/>
                <w:szCs w:val="22"/>
                <w:lang w:val="uk-UA"/>
              </w:rPr>
              <w:t>Всього за напрямом</w:t>
            </w:r>
          </w:p>
        </w:tc>
        <w:tc>
          <w:tcPr>
            <w:tcW w:w="900" w:type="dxa"/>
            <w:vAlign w:val="center"/>
          </w:tcPr>
          <w:p w:rsidR="000E081E" w:rsidRPr="00A95F5B" w:rsidRDefault="000E081E" w:rsidP="00B3206D">
            <w:pPr>
              <w:jc w:val="center"/>
              <w:rPr>
                <w:b/>
                <w:lang w:val="uk-UA"/>
              </w:rPr>
            </w:pPr>
            <w:r w:rsidRPr="00A95F5B">
              <w:rPr>
                <w:b/>
                <w:sz w:val="22"/>
                <w:szCs w:val="22"/>
                <w:lang w:val="uk-UA"/>
              </w:rPr>
              <w:t>1</w:t>
            </w:r>
          </w:p>
        </w:tc>
        <w:tc>
          <w:tcPr>
            <w:tcW w:w="847" w:type="dxa"/>
            <w:vAlign w:val="center"/>
          </w:tcPr>
          <w:p w:rsidR="000E081E" w:rsidRPr="00A95F5B" w:rsidRDefault="000E081E" w:rsidP="00B3206D">
            <w:pPr>
              <w:jc w:val="center"/>
              <w:rPr>
                <w:b/>
                <w:lang w:val="uk-UA"/>
              </w:rPr>
            </w:pPr>
            <w:r w:rsidRPr="00A95F5B">
              <w:rPr>
                <w:b/>
                <w:sz w:val="22"/>
                <w:szCs w:val="22"/>
                <w:lang w:val="uk-UA"/>
              </w:rPr>
              <w:t>1</w:t>
            </w:r>
          </w:p>
        </w:tc>
        <w:tc>
          <w:tcPr>
            <w:tcW w:w="1133" w:type="dxa"/>
            <w:vAlign w:val="center"/>
          </w:tcPr>
          <w:p w:rsidR="000E081E" w:rsidRPr="00A95F5B" w:rsidRDefault="000E081E" w:rsidP="00B3206D">
            <w:pPr>
              <w:jc w:val="center"/>
              <w:rPr>
                <w:b/>
                <w:lang w:val="uk-UA"/>
              </w:rPr>
            </w:pPr>
            <w:r w:rsidRPr="00A95F5B">
              <w:rPr>
                <w:b/>
                <w:sz w:val="22"/>
                <w:szCs w:val="22"/>
                <w:lang w:val="uk-UA"/>
              </w:rPr>
              <w:t>6</w:t>
            </w:r>
          </w:p>
        </w:tc>
        <w:tc>
          <w:tcPr>
            <w:tcW w:w="900" w:type="dxa"/>
            <w:vAlign w:val="center"/>
          </w:tcPr>
          <w:p w:rsidR="000E081E" w:rsidRPr="00A95F5B" w:rsidRDefault="000E081E" w:rsidP="00B3206D">
            <w:pPr>
              <w:jc w:val="center"/>
              <w:rPr>
                <w:b/>
                <w:sz w:val="20"/>
                <w:szCs w:val="20"/>
                <w:lang w:val="uk-UA"/>
              </w:rPr>
            </w:pPr>
          </w:p>
        </w:tc>
        <w:tc>
          <w:tcPr>
            <w:tcW w:w="889" w:type="dxa"/>
            <w:vAlign w:val="center"/>
          </w:tcPr>
          <w:p w:rsidR="000E081E" w:rsidRPr="00A95F5B" w:rsidRDefault="000E081E" w:rsidP="00B3206D">
            <w:pPr>
              <w:jc w:val="center"/>
              <w:rPr>
                <w:b/>
                <w:lang w:val="uk-UA"/>
              </w:rPr>
            </w:pPr>
          </w:p>
        </w:tc>
        <w:tc>
          <w:tcPr>
            <w:tcW w:w="1091" w:type="dxa"/>
            <w:vAlign w:val="center"/>
          </w:tcPr>
          <w:p w:rsidR="000E081E" w:rsidRPr="00A95F5B" w:rsidRDefault="000E081E" w:rsidP="00B3206D">
            <w:pPr>
              <w:jc w:val="center"/>
              <w:rPr>
                <w:b/>
                <w:lang w:val="uk-UA"/>
              </w:rPr>
            </w:pPr>
          </w:p>
        </w:tc>
        <w:tc>
          <w:tcPr>
            <w:tcW w:w="900" w:type="dxa"/>
            <w:vAlign w:val="center"/>
          </w:tcPr>
          <w:p w:rsidR="000E081E" w:rsidRPr="00A95F5B" w:rsidRDefault="000E081E" w:rsidP="00B3206D">
            <w:pPr>
              <w:jc w:val="center"/>
              <w:rPr>
                <w:b/>
                <w:sz w:val="20"/>
                <w:szCs w:val="20"/>
                <w:lang w:val="uk-UA"/>
              </w:rPr>
            </w:pPr>
          </w:p>
        </w:tc>
        <w:tc>
          <w:tcPr>
            <w:tcW w:w="1260" w:type="dxa"/>
            <w:vAlign w:val="center"/>
          </w:tcPr>
          <w:p w:rsidR="000E081E" w:rsidRPr="00A95F5B" w:rsidRDefault="000E081E" w:rsidP="00B3206D">
            <w:pPr>
              <w:jc w:val="center"/>
              <w:rPr>
                <w:b/>
                <w:sz w:val="20"/>
                <w:szCs w:val="20"/>
                <w:lang w:val="uk-UA"/>
              </w:rPr>
            </w:pPr>
          </w:p>
        </w:tc>
      </w:tr>
    </w:tbl>
    <w:p w:rsidR="000E081E" w:rsidRPr="00D16991" w:rsidRDefault="000E081E" w:rsidP="00864AF1">
      <w:pPr>
        <w:jc w:val="both"/>
        <w:rPr>
          <w:sz w:val="16"/>
          <w:szCs w:val="16"/>
          <w:lang w:val="uk-UA"/>
        </w:rPr>
      </w:pPr>
    </w:p>
    <w:p w:rsidR="000E081E" w:rsidRPr="00D16991" w:rsidRDefault="000E081E" w:rsidP="00864AF1">
      <w:pPr>
        <w:jc w:val="both"/>
        <w:rPr>
          <w:b/>
          <w:i/>
          <w:sz w:val="26"/>
          <w:szCs w:val="26"/>
          <w:lang w:val="uk-UA"/>
        </w:rPr>
      </w:pPr>
      <w:r w:rsidRPr="00D16991">
        <w:rPr>
          <w:b/>
          <w:i/>
          <w:sz w:val="26"/>
          <w:szCs w:val="26"/>
          <w:lang w:val="uk-UA"/>
        </w:rPr>
        <w:t>Всього груп</w:t>
      </w:r>
      <w:r w:rsidRPr="00D16991">
        <w:rPr>
          <w:b/>
          <w:i/>
          <w:sz w:val="26"/>
          <w:szCs w:val="26"/>
        </w:rPr>
        <w:t xml:space="preserve"> </w:t>
      </w:r>
      <w:r w:rsidRPr="00D16991">
        <w:rPr>
          <w:b/>
          <w:i/>
          <w:sz w:val="26"/>
          <w:szCs w:val="26"/>
          <w:lang w:val="uk-UA"/>
        </w:rPr>
        <w:t xml:space="preserve">основного рівня </w:t>
      </w:r>
      <w:r w:rsidRPr="00D16991">
        <w:rPr>
          <w:b/>
          <w:i/>
          <w:sz w:val="26"/>
          <w:szCs w:val="26"/>
        </w:rPr>
        <w:t>–</w:t>
      </w:r>
      <w:r w:rsidRPr="00D16991">
        <w:rPr>
          <w:b/>
          <w:i/>
          <w:sz w:val="26"/>
          <w:szCs w:val="26"/>
          <w:lang w:val="uk-UA"/>
        </w:rPr>
        <w:t xml:space="preserve"> 38</w:t>
      </w:r>
    </w:p>
    <w:p w:rsidR="000E081E" w:rsidRPr="00D16991" w:rsidRDefault="000E081E" w:rsidP="00864AF1">
      <w:pPr>
        <w:jc w:val="both"/>
        <w:rPr>
          <w:sz w:val="28"/>
          <w:szCs w:val="28"/>
          <w:lang w:val="uk-UA"/>
        </w:rPr>
      </w:pPr>
      <w:r w:rsidRPr="00D16991">
        <w:rPr>
          <w:b/>
          <w:i/>
          <w:sz w:val="26"/>
          <w:szCs w:val="26"/>
          <w:lang w:val="uk-UA"/>
        </w:rPr>
        <w:t xml:space="preserve">Всього годин – </w:t>
      </w:r>
      <w:r>
        <w:rPr>
          <w:b/>
          <w:i/>
          <w:sz w:val="26"/>
          <w:szCs w:val="26"/>
          <w:lang w:val="uk-UA"/>
        </w:rPr>
        <w:t>215</w:t>
      </w:r>
    </w:p>
    <w:p w:rsidR="000E081E" w:rsidRPr="00D16991" w:rsidRDefault="000E081E" w:rsidP="00864AF1">
      <w:pPr>
        <w:ind w:left="5040"/>
        <w:jc w:val="both"/>
        <w:rPr>
          <w:sz w:val="28"/>
          <w:szCs w:val="28"/>
          <w:lang w:val="uk-UA"/>
        </w:rPr>
      </w:pPr>
      <w:r w:rsidRPr="00D16991">
        <w:rPr>
          <w:sz w:val="28"/>
          <w:szCs w:val="28"/>
          <w:lang w:val="uk-UA"/>
        </w:rPr>
        <w:br w:type="page"/>
      </w:r>
    </w:p>
    <w:tbl>
      <w:tblPr>
        <w:tblW w:w="9468" w:type="dxa"/>
        <w:tblLayout w:type="fixed"/>
        <w:tblLook w:val="01E0"/>
      </w:tblPr>
      <w:tblGrid>
        <w:gridCol w:w="4248"/>
        <w:gridCol w:w="900"/>
        <w:gridCol w:w="4320"/>
      </w:tblGrid>
      <w:tr w:rsidR="000E081E" w:rsidRPr="00D16991" w:rsidTr="009C46E3">
        <w:tc>
          <w:tcPr>
            <w:tcW w:w="4248" w:type="dxa"/>
          </w:tcPr>
          <w:p w:rsidR="000E081E" w:rsidRPr="00D16991" w:rsidRDefault="000E081E" w:rsidP="009C46E3">
            <w:pPr>
              <w:jc w:val="both"/>
              <w:rPr>
                <w:sz w:val="28"/>
                <w:szCs w:val="28"/>
                <w:highlight w:val="yellow"/>
                <w:lang w:val="uk-UA"/>
              </w:rPr>
            </w:pPr>
          </w:p>
        </w:tc>
        <w:tc>
          <w:tcPr>
            <w:tcW w:w="900" w:type="dxa"/>
          </w:tcPr>
          <w:p w:rsidR="000E081E" w:rsidRPr="00D16991" w:rsidRDefault="000E081E" w:rsidP="009C46E3">
            <w:pPr>
              <w:spacing w:line="360" w:lineRule="auto"/>
              <w:jc w:val="both"/>
              <w:rPr>
                <w:sz w:val="28"/>
                <w:szCs w:val="28"/>
                <w:lang w:val="uk-UA"/>
              </w:rPr>
            </w:pPr>
          </w:p>
        </w:tc>
        <w:tc>
          <w:tcPr>
            <w:tcW w:w="4320" w:type="dxa"/>
          </w:tcPr>
          <w:p w:rsidR="000E081E" w:rsidRPr="00D16991" w:rsidRDefault="000E081E" w:rsidP="009C46E3">
            <w:pPr>
              <w:jc w:val="both"/>
              <w:rPr>
                <w:sz w:val="28"/>
                <w:szCs w:val="28"/>
                <w:lang w:val="uk-UA"/>
              </w:rPr>
            </w:pPr>
            <w:r w:rsidRPr="00D16991">
              <w:rPr>
                <w:b/>
                <w:sz w:val="28"/>
                <w:szCs w:val="28"/>
                <w:lang w:val="uk-UA"/>
              </w:rPr>
              <w:t>«ЗАТВЕРДЖУЮ»</w:t>
            </w:r>
          </w:p>
          <w:p w:rsidR="000E081E" w:rsidRPr="00D16991" w:rsidRDefault="000E081E" w:rsidP="009C46E3">
            <w:pPr>
              <w:jc w:val="both"/>
              <w:rPr>
                <w:sz w:val="28"/>
                <w:szCs w:val="28"/>
                <w:lang w:val="uk-UA"/>
              </w:rPr>
            </w:pPr>
            <w:r w:rsidRPr="00D16991">
              <w:rPr>
                <w:sz w:val="28"/>
                <w:szCs w:val="28"/>
                <w:lang w:val="uk-UA"/>
              </w:rPr>
              <w:t xml:space="preserve">Директор </w:t>
            </w:r>
          </w:p>
          <w:p w:rsidR="000E081E" w:rsidRPr="00D16991" w:rsidRDefault="000E081E" w:rsidP="009C46E3">
            <w:pPr>
              <w:jc w:val="both"/>
              <w:rPr>
                <w:sz w:val="28"/>
                <w:szCs w:val="28"/>
                <w:lang w:val="uk-UA"/>
              </w:rPr>
            </w:pPr>
            <w:r w:rsidRPr="00D16991">
              <w:rPr>
                <w:sz w:val="28"/>
                <w:szCs w:val="28"/>
                <w:lang w:val="uk-UA"/>
              </w:rPr>
              <w:t>Первомайського будинку</w:t>
            </w:r>
          </w:p>
          <w:p w:rsidR="000E081E" w:rsidRPr="00D16991" w:rsidRDefault="000E081E" w:rsidP="009C46E3">
            <w:pPr>
              <w:jc w:val="both"/>
              <w:rPr>
                <w:sz w:val="28"/>
                <w:szCs w:val="28"/>
                <w:lang w:val="uk-UA"/>
              </w:rPr>
            </w:pPr>
            <w:r w:rsidRPr="00D16991">
              <w:rPr>
                <w:sz w:val="28"/>
                <w:szCs w:val="28"/>
                <w:lang w:val="uk-UA"/>
              </w:rPr>
              <w:t>дитячої та юнацької творчості</w:t>
            </w:r>
          </w:p>
          <w:p w:rsidR="000E081E" w:rsidRPr="00D16991" w:rsidRDefault="000E081E" w:rsidP="009C46E3">
            <w:pPr>
              <w:jc w:val="both"/>
              <w:rPr>
                <w:sz w:val="28"/>
                <w:szCs w:val="28"/>
                <w:lang w:val="uk-UA"/>
              </w:rPr>
            </w:pPr>
            <w:r w:rsidRPr="00D16991">
              <w:rPr>
                <w:sz w:val="28"/>
                <w:szCs w:val="28"/>
                <w:lang w:val="uk-UA"/>
              </w:rPr>
              <w:t xml:space="preserve"> ________________ А.Р. Садченко</w:t>
            </w:r>
          </w:p>
          <w:p w:rsidR="000E081E" w:rsidRPr="00D16991" w:rsidRDefault="000E081E" w:rsidP="009C46E3">
            <w:pPr>
              <w:jc w:val="both"/>
              <w:rPr>
                <w:sz w:val="28"/>
                <w:szCs w:val="28"/>
                <w:lang w:val="uk-UA"/>
              </w:rPr>
            </w:pPr>
            <w:r w:rsidRPr="00D16991">
              <w:rPr>
                <w:sz w:val="28"/>
                <w:szCs w:val="28"/>
                <w:lang w:val="uk-UA"/>
              </w:rPr>
              <w:t>«____» ________________2014 р.</w:t>
            </w:r>
          </w:p>
        </w:tc>
      </w:tr>
    </w:tbl>
    <w:p w:rsidR="000E081E" w:rsidRPr="00D16991" w:rsidRDefault="000E081E" w:rsidP="00864AF1">
      <w:pPr>
        <w:ind w:left="5040"/>
        <w:jc w:val="both"/>
        <w:rPr>
          <w:sz w:val="28"/>
          <w:szCs w:val="28"/>
          <w:lang w:val="uk-UA"/>
        </w:rPr>
      </w:pPr>
    </w:p>
    <w:p w:rsidR="000E081E" w:rsidRPr="00D16991" w:rsidRDefault="000E081E" w:rsidP="00864AF1">
      <w:pPr>
        <w:jc w:val="center"/>
        <w:rPr>
          <w:b/>
          <w:sz w:val="36"/>
          <w:szCs w:val="36"/>
          <w:lang w:val="uk-UA"/>
        </w:rPr>
      </w:pPr>
      <w:r>
        <w:rPr>
          <w:b/>
          <w:sz w:val="36"/>
          <w:szCs w:val="36"/>
          <w:lang w:val="uk-UA"/>
        </w:rPr>
        <w:t>Робочий н</w:t>
      </w:r>
      <w:r w:rsidRPr="00D16991">
        <w:rPr>
          <w:b/>
          <w:sz w:val="36"/>
          <w:szCs w:val="36"/>
          <w:lang w:val="uk-UA"/>
        </w:rPr>
        <w:t>авчальний план</w:t>
      </w:r>
    </w:p>
    <w:p w:rsidR="000E081E" w:rsidRPr="00D16991" w:rsidRDefault="000E081E" w:rsidP="00864AF1">
      <w:pPr>
        <w:jc w:val="center"/>
        <w:rPr>
          <w:sz w:val="28"/>
          <w:szCs w:val="28"/>
          <w:lang w:val="uk-UA"/>
        </w:rPr>
      </w:pPr>
      <w:r w:rsidRPr="00D16991">
        <w:rPr>
          <w:sz w:val="28"/>
          <w:szCs w:val="28"/>
          <w:lang w:val="uk-UA"/>
        </w:rPr>
        <w:t xml:space="preserve">для гуртків </w:t>
      </w:r>
      <w:r w:rsidRPr="00D16991">
        <w:rPr>
          <w:b/>
          <w:i/>
          <w:sz w:val="28"/>
          <w:szCs w:val="28"/>
          <w:lang w:val="uk-UA"/>
        </w:rPr>
        <w:t>вищого рівня навчання</w:t>
      </w:r>
    </w:p>
    <w:p w:rsidR="000E081E" w:rsidRPr="00D16991" w:rsidRDefault="000E081E" w:rsidP="00864AF1">
      <w:pPr>
        <w:jc w:val="center"/>
        <w:rPr>
          <w:sz w:val="28"/>
          <w:szCs w:val="28"/>
          <w:lang w:val="uk-UA"/>
        </w:rPr>
      </w:pPr>
      <w:r w:rsidRPr="00D16991">
        <w:rPr>
          <w:sz w:val="28"/>
          <w:szCs w:val="28"/>
          <w:lang w:val="uk-UA"/>
        </w:rPr>
        <w:t>Первомайського будинку дитячої та юнацької творчості</w:t>
      </w:r>
    </w:p>
    <w:p w:rsidR="000E081E" w:rsidRPr="00D16991" w:rsidRDefault="000E081E" w:rsidP="00864AF1">
      <w:pPr>
        <w:jc w:val="center"/>
        <w:rPr>
          <w:sz w:val="28"/>
          <w:szCs w:val="28"/>
          <w:lang w:val="uk-UA"/>
        </w:rPr>
      </w:pPr>
      <w:r w:rsidRPr="00D16991">
        <w:rPr>
          <w:sz w:val="28"/>
          <w:szCs w:val="28"/>
          <w:lang w:val="uk-UA"/>
        </w:rPr>
        <w:t xml:space="preserve">Первомайської міської ради Харківської області </w:t>
      </w:r>
    </w:p>
    <w:p w:rsidR="000E081E" w:rsidRPr="00D16991" w:rsidRDefault="000E081E" w:rsidP="00864AF1">
      <w:pPr>
        <w:jc w:val="center"/>
        <w:rPr>
          <w:sz w:val="28"/>
          <w:szCs w:val="28"/>
          <w:lang w:val="uk-UA"/>
        </w:rPr>
      </w:pPr>
      <w:r w:rsidRPr="00D16991">
        <w:rPr>
          <w:sz w:val="28"/>
          <w:szCs w:val="28"/>
          <w:lang w:val="uk-UA"/>
        </w:rPr>
        <w:t>на 2014/2015 навчальний рік</w:t>
      </w:r>
    </w:p>
    <w:p w:rsidR="000E081E" w:rsidRPr="00D16991" w:rsidRDefault="000E081E" w:rsidP="00864AF1">
      <w:pPr>
        <w:jc w:val="both"/>
        <w:rPr>
          <w:sz w:val="28"/>
          <w:szCs w:val="28"/>
          <w:lang w:val="uk-UA"/>
        </w:rPr>
      </w:pPr>
    </w:p>
    <w:tbl>
      <w:tblPr>
        <w:tblW w:w="1051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6"/>
        <w:gridCol w:w="3540"/>
        <w:gridCol w:w="1980"/>
        <w:gridCol w:w="1440"/>
        <w:gridCol w:w="1332"/>
        <w:gridCol w:w="1620"/>
      </w:tblGrid>
      <w:tr w:rsidR="000E081E" w:rsidRPr="00D16991" w:rsidTr="00B3206D">
        <w:tc>
          <w:tcPr>
            <w:tcW w:w="594" w:type="dxa"/>
            <w:tcBorders>
              <w:top w:val="single" w:sz="12" w:space="0" w:color="auto"/>
              <w:left w:val="single" w:sz="12" w:space="0" w:color="auto"/>
              <w:bottom w:val="single" w:sz="12" w:space="0" w:color="auto"/>
              <w:right w:val="single" w:sz="12" w:space="0" w:color="auto"/>
            </w:tcBorders>
            <w:vAlign w:val="center"/>
          </w:tcPr>
          <w:p w:rsidR="000E081E" w:rsidRPr="00D16991" w:rsidRDefault="000E081E" w:rsidP="00B3206D">
            <w:pPr>
              <w:jc w:val="center"/>
              <w:rPr>
                <w:b/>
                <w:lang w:val="uk-UA"/>
              </w:rPr>
            </w:pPr>
            <w:r w:rsidRPr="00D16991">
              <w:rPr>
                <w:b/>
                <w:lang w:val="uk-UA"/>
              </w:rPr>
              <w:t>№ п/п</w:t>
            </w:r>
          </w:p>
        </w:tc>
        <w:tc>
          <w:tcPr>
            <w:tcW w:w="3546" w:type="dxa"/>
            <w:gridSpan w:val="2"/>
            <w:tcBorders>
              <w:top w:val="single" w:sz="12" w:space="0" w:color="auto"/>
              <w:left w:val="single" w:sz="12" w:space="0" w:color="auto"/>
              <w:bottom w:val="single" w:sz="12" w:space="0" w:color="auto"/>
              <w:right w:val="single" w:sz="12" w:space="0" w:color="auto"/>
            </w:tcBorders>
          </w:tcPr>
          <w:p w:rsidR="000E081E" w:rsidRPr="00D16991" w:rsidRDefault="000E081E" w:rsidP="00B3206D">
            <w:pPr>
              <w:numPr>
                <w:ilvl w:val="0"/>
                <w:numId w:val="3"/>
              </w:numPr>
              <w:tabs>
                <w:tab w:val="clear" w:pos="720"/>
                <w:tab w:val="num" w:pos="252"/>
              </w:tabs>
              <w:ind w:left="252" w:hanging="252"/>
              <w:jc w:val="both"/>
              <w:rPr>
                <w:b/>
                <w:lang w:val="uk-UA"/>
              </w:rPr>
            </w:pPr>
            <w:r w:rsidRPr="00D16991">
              <w:rPr>
                <w:b/>
                <w:sz w:val="22"/>
                <w:szCs w:val="22"/>
                <w:lang w:val="uk-UA"/>
              </w:rPr>
              <w:t>Напрям діяльності гуртків</w:t>
            </w:r>
          </w:p>
          <w:p w:rsidR="000E081E" w:rsidRPr="00D16991" w:rsidRDefault="000E081E" w:rsidP="00B3206D">
            <w:pPr>
              <w:numPr>
                <w:ilvl w:val="0"/>
                <w:numId w:val="3"/>
              </w:numPr>
              <w:tabs>
                <w:tab w:val="clear" w:pos="720"/>
                <w:tab w:val="num" w:pos="180"/>
              </w:tabs>
              <w:ind w:left="0" w:firstLine="0"/>
              <w:jc w:val="both"/>
              <w:rPr>
                <w:b/>
                <w:lang w:val="uk-UA"/>
              </w:rPr>
            </w:pPr>
            <w:r w:rsidRPr="00D16991">
              <w:rPr>
                <w:b/>
                <w:sz w:val="22"/>
                <w:szCs w:val="22"/>
                <w:lang w:val="uk-UA"/>
              </w:rPr>
              <w:t>Назва гуртків</w:t>
            </w:r>
          </w:p>
        </w:tc>
        <w:tc>
          <w:tcPr>
            <w:tcW w:w="1980" w:type="dxa"/>
            <w:tcBorders>
              <w:top w:val="single" w:sz="12" w:space="0" w:color="auto"/>
              <w:left w:val="single" w:sz="12" w:space="0" w:color="auto"/>
              <w:bottom w:val="single" w:sz="12" w:space="0" w:color="auto"/>
              <w:right w:val="single" w:sz="12" w:space="0" w:color="auto"/>
            </w:tcBorders>
            <w:vAlign w:val="center"/>
          </w:tcPr>
          <w:p w:rsidR="000E081E" w:rsidRPr="00D16991" w:rsidRDefault="000E081E" w:rsidP="00B3206D">
            <w:pPr>
              <w:jc w:val="center"/>
              <w:rPr>
                <w:b/>
                <w:lang w:val="uk-UA"/>
              </w:rPr>
            </w:pPr>
            <w:r w:rsidRPr="00D16991">
              <w:rPr>
                <w:b/>
                <w:lang w:val="uk-UA"/>
              </w:rPr>
              <w:t xml:space="preserve">Кількість груп </w:t>
            </w:r>
          </w:p>
          <w:p w:rsidR="000E081E" w:rsidRPr="00D16991" w:rsidRDefault="000E081E" w:rsidP="00B3206D">
            <w:pPr>
              <w:jc w:val="center"/>
              <w:rPr>
                <w:b/>
                <w:lang w:val="uk-UA"/>
              </w:rPr>
            </w:pPr>
            <w:r w:rsidRPr="00D16991">
              <w:rPr>
                <w:b/>
                <w:lang w:val="uk-UA"/>
              </w:rPr>
              <w:t>ІІ-ого та наступних років навчання</w:t>
            </w:r>
          </w:p>
        </w:tc>
        <w:tc>
          <w:tcPr>
            <w:tcW w:w="1440" w:type="dxa"/>
            <w:tcBorders>
              <w:top w:val="single" w:sz="12" w:space="0" w:color="auto"/>
              <w:left w:val="single" w:sz="12" w:space="0" w:color="auto"/>
              <w:bottom w:val="single" w:sz="12" w:space="0" w:color="auto"/>
              <w:right w:val="single" w:sz="12" w:space="0" w:color="auto"/>
            </w:tcBorders>
            <w:vAlign w:val="center"/>
          </w:tcPr>
          <w:p w:rsidR="000E081E" w:rsidRPr="00D16991" w:rsidRDefault="000E081E" w:rsidP="00B3206D">
            <w:pPr>
              <w:jc w:val="center"/>
              <w:rPr>
                <w:b/>
                <w:lang w:val="uk-UA"/>
              </w:rPr>
            </w:pPr>
            <w:r w:rsidRPr="00D16991">
              <w:rPr>
                <w:b/>
                <w:lang w:val="uk-UA"/>
              </w:rPr>
              <w:t>Кількість годин на тиждень</w:t>
            </w:r>
          </w:p>
        </w:tc>
        <w:tc>
          <w:tcPr>
            <w:tcW w:w="1332" w:type="dxa"/>
            <w:tcBorders>
              <w:top w:val="single" w:sz="12" w:space="0" w:color="auto"/>
              <w:left w:val="single" w:sz="12" w:space="0" w:color="auto"/>
              <w:bottom w:val="single" w:sz="12" w:space="0" w:color="auto"/>
              <w:right w:val="single" w:sz="12" w:space="0" w:color="auto"/>
            </w:tcBorders>
            <w:vAlign w:val="center"/>
          </w:tcPr>
          <w:p w:rsidR="000E081E" w:rsidRPr="00D16991" w:rsidRDefault="000E081E" w:rsidP="00B3206D">
            <w:pPr>
              <w:jc w:val="center"/>
              <w:rPr>
                <w:b/>
                <w:lang w:val="uk-UA"/>
              </w:rPr>
            </w:pPr>
            <w:r w:rsidRPr="00D16991">
              <w:rPr>
                <w:b/>
                <w:lang w:val="uk-UA"/>
              </w:rPr>
              <w:t xml:space="preserve">Всього годин </w:t>
            </w:r>
          </w:p>
          <w:p w:rsidR="000E081E" w:rsidRPr="00D16991" w:rsidRDefault="000E081E" w:rsidP="00B3206D">
            <w:pPr>
              <w:jc w:val="center"/>
              <w:rPr>
                <w:b/>
                <w:lang w:val="uk-UA"/>
              </w:rPr>
            </w:pPr>
            <w:r w:rsidRPr="00D16991">
              <w:rPr>
                <w:b/>
                <w:lang w:val="uk-UA"/>
              </w:rPr>
              <w:t>за рік</w:t>
            </w:r>
          </w:p>
        </w:tc>
        <w:tc>
          <w:tcPr>
            <w:tcW w:w="1620" w:type="dxa"/>
            <w:tcBorders>
              <w:top w:val="single" w:sz="12" w:space="0" w:color="auto"/>
              <w:left w:val="single" w:sz="12" w:space="0" w:color="auto"/>
              <w:bottom w:val="single" w:sz="12" w:space="0" w:color="auto"/>
              <w:right w:val="single" w:sz="12" w:space="0" w:color="auto"/>
            </w:tcBorders>
            <w:vAlign w:val="center"/>
          </w:tcPr>
          <w:p w:rsidR="000E081E" w:rsidRPr="00D16991" w:rsidRDefault="000E081E" w:rsidP="00B3206D">
            <w:pPr>
              <w:jc w:val="center"/>
              <w:rPr>
                <w:b/>
                <w:lang w:val="uk-UA"/>
              </w:rPr>
            </w:pPr>
            <w:r w:rsidRPr="00D16991">
              <w:rPr>
                <w:b/>
                <w:lang w:val="uk-UA"/>
              </w:rPr>
              <w:t>Вік вихованців</w:t>
            </w:r>
          </w:p>
        </w:tc>
      </w:tr>
      <w:tr w:rsidR="000E081E" w:rsidRPr="00D16991" w:rsidTr="00B3206D">
        <w:tc>
          <w:tcPr>
            <w:tcW w:w="10512" w:type="dxa"/>
            <w:gridSpan w:val="7"/>
            <w:tcBorders>
              <w:top w:val="single" w:sz="12" w:space="0" w:color="auto"/>
            </w:tcBorders>
          </w:tcPr>
          <w:p w:rsidR="000E081E" w:rsidRPr="00D16991" w:rsidRDefault="000E081E" w:rsidP="00B3206D">
            <w:pPr>
              <w:jc w:val="center"/>
              <w:rPr>
                <w:b/>
                <w:i/>
                <w:sz w:val="26"/>
                <w:szCs w:val="26"/>
                <w:lang w:val="uk-UA"/>
              </w:rPr>
            </w:pPr>
            <w:r w:rsidRPr="00D16991">
              <w:rPr>
                <w:b/>
                <w:i/>
                <w:sz w:val="26"/>
                <w:szCs w:val="26"/>
                <w:lang w:val="uk-UA"/>
              </w:rPr>
              <w:t>І. Художньо – естетичний</w:t>
            </w:r>
          </w:p>
        </w:tc>
      </w:tr>
      <w:tr w:rsidR="000E081E" w:rsidRPr="00A95F5B" w:rsidTr="00B3206D">
        <w:trPr>
          <w:trHeight w:val="645"/>
        </w:trPr>
        <w:tc>
          <w:tcPr>
            <w:tcW w:w="594" w:type="dxa"/>
            <w:vAlign w:val="center"/>
          </w:tcPr>
          <w:p w:rsidR="000E081E" w:rsidRPr="00A95F5B" w:rsidRDefault="000E081E" w:rsidP="00B3206D">
            <w:pPr>
              <w:jc w:val="center"/>
              <w:rPr>
                <w:sz w:val="26"/>
                <w:szCs w:val="26"/>
                <w:lang w:val="uk-UA"/>
              </w:rPr>
            </w:pPr>
            <w:r w:rsidRPr="00A95F5B">
              <w:rPr>
                <w:sz w:val="26"/>
                <w:szCs w:val="26"/>
                <w:lang w:val="uk-UA"/>
              </w:rPr>
              <w:t>1</w:t>
            </w:r>
          </w:p>
        </w:tc>
        <w:tc>
          <w:tcPr>
            <w:tcW w:w="3546" w:type="dxa"/>
            <w:gridSpan w:val="2"/>
            <w:vAlign w:val="center"/>
          </w:tcPr>
          <w:p w:rsidR="000E081E" w:rsidRPr="00A95F5B" w:rsidRDefault="000E081E" w:rsidP="00864AF1">
            <w:pPr>
              <w:rPr>
                <w:sz w:val="26"/>
                <w:szCs w:val="26"/>
                <w:lang w:val="uk-UA"/>
              </w:rPr>
            </w:pPr>
            <w:r w:rsidRPr="00A95F5B">
              <w:rPr>
                <w:sz w:val="26"/>
                <w:szCs w:val="26"/>
                <w:lang w:val="uk-UA"/>
              </w:rPr>
              <w:t>Сучасного естрадного танцю «Альянс»</w:t>
            </w:r>
          </w:p>
        </w:tc>
        <w:tc>
          <w:tcPr>
            <w:tcW w:w="1980" w:type="dxa"/>
            <w:vAlign w:val="center"/>
          </w:tcPr>
          <w:p w:rsidR="000E081E" w:rsidRPr="00A95F5B" w:rsidRDefault="000E081E" w:rsidP="00B3206D">
            <w:pPr>
              <w:ind w:left="44"/>
              <w:jc w:val="center"/>
              <w:rPr>
                <w:sz w:val="26"/>
                <w:szCs w:val="26"/>
                <w:lang w:val="uk-UA"/>
              </w:rPr>
            </w:pPr>
            <w:r w:rsidRPr="00A95F5B">
              <w:rPr>
                <w:sz w:val="26"/>
                <w:szCs w:val="26"/>
                <w:lang w:val="uk-UA"/>
              </w:rPr>
              <w:t>1</w:t>
            </w:r>
          </w:p>
        </w:tc>
        <w:tc>
          <w:tcPr>
            <w:tcW w:w="1440" w:type="dxa"/>
            <w:vAlign w:val="center"/>
          </w:tcPr>
          <w:p w:rsidR="000E081E" w:rsidRPr="00A95F5B" w:rsidRDefault="000E081E" w:rsidP="00B3206D">
            <w:pPr>
              <w:jc w:val="center"/>
              <w:rPr>
                <w:sz w:val="26"/>
                <w:szCs w:val="26"/>
                <w:lang w:val="uk-UA"/>
              </w:rPr>
            </w:pPr>
            <w:r w:rsidRPr="00A95F5B">
              <w:rPr>
                <w:sz w:val="26"/>
                <w:szCs w:val="26"/>
                <w:lang w:val="uk-UA"/>
              </w:rPr>
              <w:t>6</w:t>
            </w:r>
          </w:p>
        </w:tc>
        <w:tc>
          <w:tcPr>
            <w:tcW w:w="1332" w:type="dxa"/>
            <w:vAlign w:val="center"/>
          </w:tcPr>
          <w:p w:rsidR="000E081E" w:rsidRPr="00A95F5B" w:rsidRDefault="000E081E" w:rsidP="00B3206D">
            <w:pPr>
              <w:jc w:val="center"/>
              <w:rPr>
                <w:sz w:val="26"/>
                <w:szCs w:val="26"/>
                <w:lang w:val="uk-UA"/>
              </w:rPr>
            </w:pPr>
            <w:r w:rsidRPr="00A95F5B">
              <w:rPr>
                <w:sz w:val="26"/>
                <w:szCs w:val="26"/>
                <w:lang w:val="uk-UA"/>
              </w:rPr>
              <w:t>216</w:t>
            </w:r>
          </w:p>
        </w:tc>
        <w:tc>
          <w:tcPr>
            <w:tcW w:w="1620" w:type="dxa"/>
            <w:vAlign w:val="center"/>
          </w:tcPr>
          <w:p w:rsidR="000E081E" w:rsidRPr="00A95F5B" w:rsidRDefault="000E081E" w:rsidP="00B3206D">
            <w:pPr>
              <w:jc w:val="center"/>
              <w:rPr>
                <w:sz w:val="26"/>
                <w:szCs w:val="26"/>
                <w:lang w:val="uk-UA"/>
              </w:rPr>
            </w:pPr>
            <w:r w:rsidRPr="00A95F5B">
              <w:rPr>
                <w:sz w:val="26"/>
                <w:szCs w:val="26"/>
                <w:lang w:val="uk-UA"/>
              </w:rPr>
              <w:t>12-15 років</w:t>
            </w:r>
          </w:p>
        </w:tc>
      </w:tr>
      <w:tr w:rsidR="000E081E" w:rsidRPr="00A95F5B" w:rsidTr="00B3206D">
        <w:trPr>
          <w:trHeight w:val="645"/>
        </w:trPr>
        <w:tc>
          <w:tcPr>
            <w:tcW w:w="594" w:type="dxa"/>
            <w:vAlign w:val="center"/>
          </w:tcPr>
          <w:p w:rsidR="000E081E" w:rsidRPr="00A95F5B" w:rsidRDefault="000E081E" w:rsidP="00B3206D">
            <w:pPr>
              <w:jc w:val="center"/>
              <w:rPr>
                <w:sz w:val="26"/>
                <w:szCs w:val="26"/>
                <w:lang w:val="uk-UA"/>
              </w:rPr>
            </w:pPr>
            <w:r w:rsidRPr="00A95F5B">
              <w:rPr>
                <w:sz w:val="26"/>
                <w:szCs w:val="26"/>
                <w:lang w:val="uk-UA"/>
              </w:rPr>
              <w:t>2</w:t>
            </w:r>
          </w:p>
        </w:tc>
        <w:tc>
          <w:tcPr>
            <w:tcW w:w="3546" w:type="dxa"/>
            <w:gridSpan w:val="2"/>
            <w:vAlign w:val="center"/>
          </w:tcPr>
          <w:p w:rsidR="000E081E" w:rsidRPr="00A95F5B" w:rsidRDefault="000E081E" w:rsidP="00864AF1">
            <w:pPr>
              <w:rPr>
                <w:sz w:val="26"/>
                <w:szCs w:val="26"/>
                <w:lang w:val="uk-UA"/>
              </w:rPr>
            </w:pPr>
            <w:r w:rsidRPr="00A95F5B">
              <w:rPr>
                <w:sz w:val="26"/>
                <w:szCs w:val="26"/>
                <w:lang w:val="uk-UA"/>
              </w:rPr>
              <w:t>Театр танцю «Імпровіз»</w:t>
            </w:r>
          </w:p>
        </w:tc>
        <w:tc>
          <w:tcPr>
            <w:tcW w:w="1980" w:type="dxa"/>
            <w:vAlign w:val="center"/>
          </w:tcPr>
          <w:p w:rsidR="000E081E" w:rsidRPr="00A95F5B" w:rsidRDefault="000E081E" w:rsidP="00B3206D">
            <w:pPr>
              <w:ind w:left="44"/>
              <w:jc w:val="center"/>
              <w:rPr>
                <w:sz w:val="26"/>
                <w:szCs w:val="26"/>
                <w:lang w:val="uk-UA"/>
              </w:rPr>
            </w:pPr>
            <w:r w:rsidRPr="00A95F5B">
              <w:rPr>
                <w:sz w:val="26"/>
                <w:szCs w:val="26"/>
                <w:lang w:val="uk-UA"/>
              </w:rPr>
              <w:t>2</w:t>
            </w:r>
          </w:p>
        </w:tc>
        <w:tc>
          <w:tcPr>
            <w:tcW w:w="1440" w:type="dxa"/>
            <w:vAlign w:val="center"/>
          </w:tcPr>
          <w:p w:rsidR="000E081E" w:rsidRPr="00A95F5B" w:rsidRDefault="000E081E" w:rsidP="00B3206D">
            <w:pPr>
              <w:jc w:val="center"/>
              <w:rPr>
                <w:sz w:val="26"/>
                <w:szCs w:val="26"/>
                <w:lang w:val="uk-UA"/>
              </w:rPr>
            </w:pPr>
            <w:r w:rsidRPr="00A95F5B">
              <w:rPr>
                <w:sz w:val="26"/>
                <w:szCs w:val="26"/>
                <w:lang w:val="uk-UA"/>
              </w:rPr>
              <w:t>10</w:t>
            </w:r>
          </w:p>
        </w:tc>
        <w:tc>
          <w:tcPr>
            <w:tcW w:w="1332" w:type="dxa"/>
            <w:vAlign w:val="center"/>
          </w:tcPr>
          <w:p w:rsidR="000E081E" w:rsidRPr="00A95F5B" w:rsidRDefault="000E081E" w:rsidP="00B3206D">
            <w:pPr>
              <w:jc w:val="center"/>
              <w:rPr>
                <w:sz w:val="26"/>
                <w:szCs w:val="26"/>
                <w:lang w:val="uk-UA"/>
              </w:rPr>
            </w:pPr>
            <w:r w:rsidRPr="00A95F5B">
              <w:rPr>
                <w:sz w:val="26"/>
                <w:szCs w:val="26"/>
                <w:lang w:val="uk-UA"/>
              </w:rPr>
              <w:t>360</w:t>
            </w:r>
          </w:p>
        </w:tc>
        <w:tc>
          <w:tcPr>
            <w:tcW w:w="1620" w:type="dxa"/>
            <w:vAlign w:val="center"/>
          </w:tcPr>
          <w:p w:rsidR="000E081E" w:rsidRPr="00A95F5B" w:rsidRDefault="000E081E" w:rsidP="00B3206D">
            <w:pPr>
              <w:jc w:val="center"/>
              <w:rPr>
                <w:sz w:val="26"/>
                <w:szCs w:val="26"/>
                <w:lang w:val="uk-UA"/>
              </w:rPr>
            </w:pPr>
            <w:r w:rsidRPr="00A95F5B">
              <w:rPr>
                <w:sz w:val="26"/>
                <w:szCs w:val="26"/>
                <w:lang w:val="uk-UA"/>
              </w:rPr>
              <w:t>13-17 років</w:t>
            </w:r>
          </w:p>
        </w:tc>
      </w:tr>
      <w:tr w:rsidR="000E081E" w:rsidRPr="00A95F5B" w:rsidTr="002F3299">
        <w:trPr>
          <w:trHeight w:val="645"/>
        </w:trPr>
        <w:tc>
          <w:tcPr>
            <w:tcW w:w="594" w:type="dxa"/>
            <w:vAlign w:val="center"/>
          </w:tcPr>
          <w:p w:rsidR="000E081E" w:rsidRPr="00A95F5B" w:rsidRDefault="000E081E" w:rsidP="002F3299">
            <w:pPr>
              <w:jc w:val="center"/>
              <w:rPr>
                <w:sz w:val="26"/>
                <w:szCs w:val="26"/>
                <w:lang w:val="uk-UA"/>
              </w:rPr>
            </w:pPr>
            <w:r w:rsidRPr="00A95F5B">
              <w:rPr>
                <w:sz w:val="26"/>
                <w:szCs w:val="26"/>
                <w:lang w:val="uk-UA"/>
              </w:rPr>
              <w:t>3</w:t>
            </w:r>
          </w:p>
        </w:tc>
        <w:tc>
          <w:tcPr>
            <w:tcW w:w="3546" w:type="dxa"/>
            <w:gridSpan w:val="2"/>
            <w:vAlign w:val="center"/>
          </w:tcPr>
          <w:p w:rsidR="000E081E" w:rsidRPr="00A95F5B" w:rsidRDefault="000E081E" w:rsidP="002F3299">
            <w:pPr>
              <w:rPr>
                <w:sz w:val="26"/>
                <w:szCs w:val="26"/>
                <w:lang w:val="uk-UA"/>
              </w:rPr>
            </w:pPr>
            <w:r w:rsidRPr="00A95F5B">
              <w:rPr>
                <w:sz w:val="26"/>
                <w:szCs w:val="26"/>
                <w:lang w:val="uk-UA"/>
              </w:rPr>
              <w:t>Студія образотворчого мистецтва</w:t>
            </w:r>
          </w:p>
        </w:tc>
        <w:tc>
          <w:tcPr>
            <w:tcW w:w="1980" w:type="dxa"/>
            <w:vAlign w:val="center"/>
          </w:tcPr>
          <w:p w:rsidR="000E081E" w:rsidRPr="00A95F5B" w:rsidRDefault="000E081E" w:rsidP="002F3299">
            <w:pPr>
              <w:ind w:left="44"/>
              <w:jc w:val="center"/>
              <w:rPr>
                <w:sz w:val="26"/>
                <w:szCs w:val="26"/>
                <w:lang w:val="uk-UA"/>
              </w:rPr>
            </w:pPr>
            <w:r w:rsidRPr="00A95F5B">
              <w:rPr>
                <w:sz w:val="26"/>
                <w:szCs w:val="26"/>
                <w:lang w:val="uk-UA"/>
              </w:rPr>
              <w:t>1</w:t>
            </w:r>
          </w:p>
        </w:tc>
        <w:tc>
          <w:tcPr>
            <w:tcW w:w="1440" w:type="dxa"/>
            <w:vAlign w:val="center"/>
          </w:tcPr>
          <w:p w:rsidR="000E081E" w:rsidRPr="00A95F5B" w:rsidRDefault="000E081E" w:rsidP="002F3299">
            <w:pPr>
              <w:jc w:val="center"/>
              <w:rPr>
                <w:sz w:val="26"/>
                <w:szCs w:val="26"/>
                <w:lang w:val="uk-UA"/>
              </w:rPr>
            </w:pPr>
            <w:r w:rsidRPr="00A95F5B">
              <w:rPr>
                <w:sz w:val="26"/>
                <w:szCs w:val="26"/>
                <w:lang w:val="uk-UA"/>
              </w:rPr>
              <w:t>6</w:t>
            </w:r>
          </w:p>
        </w:tc>
        <w:tc>
          <w:tcPr>
            <w:tcW w:w="1332" w:type="dxa"/>
            <w:vAlign w:val="center"/>
          </w:tcPr>
          <w:p w:rsidR="000E081E" w:rsidRPr="00A95F5B" w:rsidRDefault="000E081E" w:rsidP="002F3299">
            <w:pPr>
              <w:jc w:val="center"/>
              <w:rPr>
                <w:sz w:val="26"/>
                <w:szCs w:val="26"/>
                <w:lang w:val="uk-UA"/>
              </w:rPr>
            </w:pPr>
            <w:r w:rsidRPr="00A95F5B">
              <w:rPr>
                <w:sz w:val="26"/>
                <w:szCs w:val="26"/>
                <w:lang w:val="uk-UA"/>
              </w:rPr>
              <w:t>216</w:t>
            </w:r>
          </w:p>
        </w:tc>
        <w:tc>
          <w:tcPr>
            <w:tcW w:w="1620" w:type="dxa"/>
            <w:vAlign w:val="center"/>
          </w:tcPr>
          <w:p w:rsidR="000E081E" w:rsidRPr="00A95F5B" w:rsidRDefault="000E081E" w:rsidP="002F3299">
            <w:pPr>
              <w:jc w:val="center"/>
              <w:rPr>
                <w:sz w:val="26"/>
                <w:szCs w:val="26"/>
                <w:lang w:val="uk-UA"/>
              </w:rPr>
            </w:pPr>
            <w:r w:rsidRPr="00A95F5B">
              <w:rPr>
                <w:sz w:val="26"/>
                <w:szCs w:val="26"/>
                <w:lang w:val="uk-UA"/>
              </w:rPr>
              <w:t>12-16 років</w:t>
            </w:r>
          </w:p>
        </w:tc>
      </w:tr>
      <w:tr w:rsidR="000E081E" w:rsidRPr="00A95F5B" w:rsidTr="00D16991">
        <w:trPr>
          <w:trHeight w:val="106"/>
        </w:trPr>
        <w:tc>
          <w:tcPr>
            <w:tcW w:w="4140" w:type="dxa"/>
            <w:gridSpan w:val="3"/>
            <w:vAlign w:val="center"/>
          </w:tcPr>
          <w:p w:rsidR="000E081E" w:rsidRPr="00A95F5B" w:rsidRDefault="000E081E" w:rsidP="00864AF1">
            <w:pPr>
              <w:rPr>
                <w:b/>
                <w:sz w:val="26"/>
                <w:szCs w:val="26"/>
                <w:lang w:val="uk-UA"/>
              </w:rPr>
            </w:pPr>
            <w:r w:rsidRPr="00A95F5B">
              <w:rPr>
                <w:b/>
                <w:sz w:val="26"/>
                <w:szCs w:val="26"/>
                <w:lang w:val="uk-UA"/>
              </w:rPr>
              <w:t>Всього за напрямом</w:t>
            </w:r>
          </w:p>
        </w:tc>
        <w:tc>
          <w:tcPr>
            <w:tcW w:w="1980" w:type="dxa"/>
            <w:vAlign w:val="center"/>
          </w:tcPr>
          <w:p w:rsidR="000E081E" w:rsidRPr="00A95F5B" w:rsidRDefault="000E081E" w:rsidP="00B3206D">
            <w:pPr>
              <w:ind w:left="44"/>
              <w:jc w:val="center"/>
              <w:rPr>
                <w:b/>
                <w:sz w:val="26"/>
                <w:szCs w:val="26"/>
                <w:lang w:val="uk-UA"/>
              </w:rPr>
            </w:pPr>
            <w:r w:rsidRPr="00A95F5B">
              <w:rPr>
                <w:b/>
                <w:sz w:val="26"/>
                <w:szCs w:val="26"/>
                <w:lang w:val="uk-UA"/>
              </w:rPr>
              <w:t>4</w:t>
            </w:r>
          </w:p>
        </w:tc>
        <w:tc>
          <w:tcPr>
            <w:tcW w:w="1440" w:type="dxa"/>
            <w:vAlign w:val="center"/>
          </w:tcPr>
          <w:p w:rsidR="000E081E" w:rsidRPr="00A95F5B" w:rsidRDefault="000E081E" w:rsidP="00B3206D">
            <w:pPr>
              <w:jc w:val="center"/>
              <w:rPr>
                <w:b/>
                <w:sz w:val="26"/>
                <w:szCs w:val="26"/>
                <w:lang w:val="uk-UA"/>
              </w:rPr>
            </w:pPr>
            <w:r w:rsidRPr="00A95F5B">
              <w:rPr>
                <w:b/>
                <w:sz w:val="26"/>
                <w:szCs w:val="26"/>
                <w:lang w:val="uk-UA"/>
              </w:rPr>
              <w:t>32</w:t>
            </w:r>
          </w:p>
        </w:tc>
        <w:tc>
          <w:tcPr>
            <w:tcW w:w="1332" w:type="dxa"/>
            <w:vAlign w:val="center"/>
          </w:tcPr>
          <w:p w:rsidR="000E081E" w:rsidRPr="00A95F5B" w:rsidRDefault="000E081E" w:rsidP="00B3206D">
            <w:pPr>
              <w:jc w:val="center"/>
              <w:rPr>
                <w:b/>
                <w:sz w:val="26"/>
                <w:szCs w:val="26"/>
                <w:lang w:val="uk-UA"/>
              </w:rPr>
            </w:pPr>
          </w:p>
        </w:tc>
        <w:tc>
          <w:tcPr>
            <w:tcW w:w="1620" w:type="dxa"/>
            <w:vAlign w:val="center"/>
          </w:tcPr>
          <w:p w:rsidR="000E081E" w:rsidRPr="00A95F5B" w:rsidRDefault="000E081E" w:rsidP="00B3206D">
            <w:pPr>
              <w:jc w:val="center"/>
              <w:rPr>
                <w:b/>
                <w:sz w:val="26"/>
                <w:szCs w:val="26"/>
                <w:lang w:val="uk-UA"/>
              </w:rPr>
            </w:pPr>
          </w:p>
        </w:tc>
      </w:tr>
      <w:tr w:rsidR="000E081E" w:rsidRPr="00A95F5B" w:rsidTr="00B3206D">
        <w:tc>
          <w:tcPr>
            <w:tcW w:w="10512" w:type="dxa"/>
            <w:gridSpan w:val="7"/>
          </w:tcPr>
          <w:p w:rsidR="000E081E" w:rsidRPr="00A95F5B" w:rsidRDefault="000E081E" w:rsidP="00B3206D">
            <w:pPr>
              <w:jc w:val="center"/>
              <w:rPr>
                <w:sz w:val="26"/>
                <w:szCs w:val="26"/>
                <w:lang w:val="uk-UA"/>
              </w:rPr>
            </w:pPr>
            <w:r w:rsidRPr="00A95F5B">
              <w:rPr>
                <w:b/>
                <w:i/>
                <w:sz w:val="26"/>
                <w:szCs w:val="26"/>
                <w:lang w:val="uk-UA"/>
              </w:rPr>
              <w:t>ІІ. Еколого – натуралістичний</w:t>
            </w:r>
          </w:p>
        </w:tc>
      </w:tr>
      <w:tr w:rsidR="000E081E" w:rsidRPr="00A95F5B" w:rsidTr="00B3206D">
        <w:tc>
          <w:tcPr>
            <w:tcW w:w="600" w:type="dxa"/>
            <w:gridSpan w:val="2"/>
          </w:tcPr>
          <w:p w:rsidR="000E081E" w:rsidRPr="00A95F5B" w:rsidRDefault="000E081E" w:rsidP="00B3206D">
            <w:pPr>
              <w:jc w:val="center"/>
              <w:rPr>
                <w:sz w:val="26"/>
                <w:szCs w:val="26"/>
                <w:lang w:val="uk-UA"/>
              </w:rPr>
            </w:pPr>
            <w:r w:rsidRPr="00A95F5B">
              <w:rPr>
                <w:sz w:val="26"/>
                <w:szCs w:val="26"/>
                <w:lang w:val="uk-UA"/>
              </w:rPr>
              <w:t>4</w:t>
            </w:r>
          </w:p>
        </w:tc>
        <w:tc>
          <w:tcPr>
            <w:tcW w:w="3540" w:type="dxa"/>
          </w:tcPr>
          <w:p w:rsidR="000E081E" w:rsidRPr="00A95F5B" w:rsidRDefault="000E081E" w:rsidP="00864AF1">
            <w:pPr>
              <w:rPr>
                <w:sz w:val="26"/>
                <w:szCs w:val="26"/>
                <w:lang w:val="uk-UA"/>
              </w:rPr>
            </w:pPr>
            <w:r w:rsidRPr="00A95F5B">
              <w:rPr>
                <w:sz w:val="26"/>
                <w:szCs w:val="26"/>
                <w:lang w:val="uk-UA"/>
              </w:rPr>
              <w:t xml:space="preserve">Юний дослідник </w:t>
            </w:r>
          </w:p>
          <w:p w:rsidR="000E081E" w:rsidRPr="00A95F5B" w:rsidRDefault="000E081E" w:rsidP="00864AF1">
            <w:pPr>
              <w:rPr>
                <w:b/>
                <w:sz w:val="26"/>
                <w:szCs w:val="26"/>
                <w:lang w:val="uk-UA"/>
              </w:rPr>
            </w:pPr>
            <w:r w:rsidRPr="00A95F5B">
              <w:rPr>
                <w:i/>
                <w:sz w:val="26"/>
                <w:szCs w:val="26"/>
                <w:lang w:val="uk-UA"/>
              </w:rPr>
              <w:t>(досл. група)</w:t>
            </w:r>
          </w:p>
        </w:tc>
        <w:tc>
          <w:tcPr>
            <w:tcW w:w="1980" w:type="dxa"/>
            <w:vAlign w:val="center"/>
          </w:tcPr>
          <w:p w:rsidR="000E081E" w:rsidRPr="00A95F5B" w:rsidRDefault="000E081E" w:rsidP="00B3206D">
            <w:pPr>
              <w:ind w:left="44"/>
              <w:jc w:val="center"/>
              <w:rPr>
                <w:i/>
                <w:sz w:val="26"/>
                <w:szCs w:val="26"/>
                <w:lang w:val="uk-UA"/>
              </w:rPr>
            </w:pPr>
            <w:r w:rsidRPr="00A95F5B">
              <w:rPr>
                <w:sz w:val="26"/>
                <w:szCs w:val="26"/>
                <w:lang w:val="uk-UA"/>
              </w:rPr>
              <w:t>1</w:t>
            </w:r>
          </w:p>
        </w:tc>
        <w:tc>
          <w:tcPr>
            <w:tcW w:w="1440" w:type="dxa"/>
            <w:vAlign w:val="center"/>
          </w:tcPr>
          <w:p w:rsidR="000E081E" w:rsidRPr="00A95F5B" w:rsidRDefault="000E081E" w:rsidP="00B3206D">
            <w:pPr>
              <w:jc w:val="center"/>
              <w:rPr>
                <w:sz w:val="26"/>
                <w:szCs w:val="26"/>
                <w:lang w:val="uk-UA"/>
              </w:rPr>
            </w:pPr>
            <w:r w:rsidRPr="00A95F5B">
              <w:rPr>
                <w:sz w:val="26"/>
                <w:szCs w:val="26"/>
                <w:lang w:val="uk-UA"/>
              </w:rPr>
              <w:t>6</w:t>
            </w:r>
          </w:p>
        </w:tc>
        <w:tc>
          <w:tcPr>
            <w:tcW w:w="1332" w:type="dxa"/>
            <w:vAlign w:val="center"/>
          </w:tcPr>
          <w:p w:rsidR="000E081E" w:rsidRPr="00A95F5B" w:rsidRDefault="000E081E" w:rsidP="00B3206D">
            <w:pPr>
              <w:jc w:val="center"/>
              <w:rPr>
                <w:sz w:val="26"/>
                <w:szCs w:val="26"/>
                <w:lang w:val="uk-UA"/>
              </w:rPr>
            </w:pPr>
            <w:r w:rsidRPr="00A95F5B">
              <w:rPr>
                <w:sz w:val="26"/>
                <w:szCs w:val="26"/>
                <w:lang w:val="uk-UA"/>
              </w:rPr>
              <w:t>216</w:t>
            </w:r>
          </w:p>
        </w:tc>
        <w:tc>
          <w:tcPr>
            <w:tcW w:w="1620" w:type="dxa"/>
            <w:vAlign w:val="center"/>
          </w:tcPr>
          <w:p w:rsidR="000E081E" w:rsidRPr="00A95F5B" w:rsidRDefault="000E081E" w:rsidP="00B3206D">
            <w:pPr>
              <w:jc w:val="center"/>
              <w:rPr>
                <w:sz w:val="26"/>
                <w:szCs w:val="26"/>
                <w:lang w:val="uk-UA"/>
              </w:rPr>
            </w:pPr>
            <w:r w:rsidRPr="00A95F5B">
              <w:rPr>
                <w:sz w:val="26"/>
                <w:szCs w:val="26"/>
                <w:lang w:val="uk-UA"/>
              </w:rPr>
              <w:t>15-17 років</w:t>
            </w:r>
          </w:p>
        </w:tc>
      </w:tr>
      <w:tr w:rsidR="000E081E" w:rsidRPr="00A95F5B" w:rsidTr="00B3206D">
        <w:tc>
          <w:tcPr>
            <w:tcW w:w="600" w:type="dxa"/>
            <w:gridSpan w:val="2"/>
          </w:tcPr>
          <w:p w:rsidR="000E081E" w:rsidRPr="00A95F5B" w:rsidRDefault="000E081E" w:rsidP="00B3206D">
            <w:pPr>
              <w:jc w:val="center"/>
              <w:rPr>
                <w:sz w:val="26"/>
                <w:szCs w:val="26"/>
                <w:lang w:val="uk-UA"/>
              </w:rPr>
            </w:pPr>
            <w:r w:rsidRPr="00A95F5B">
              <w:rPr>
                <w:sz w:val="26"/>
                <w:szCs w:val="26"/>
                <w:lang w:val="uk-UA"/>
              </w:rPr>
              <w:t>5</w:t>
            </w:r>
          </w:p>
        </w:tc>
        <w:tc>
          <w:tcPr>
            <w:tcW w:w="3540" w:type="dxa"/>
          </w:tcPr>
          <w:p w:rsidR="000E081E" w:rsidRPr="00A95F5B" w:rsidRDefault="000E081E" w:rsidP="00B3206D">
            <w:pPr>
              <w:jc w:val="both"/>
              <w:rPr>
                <w:sz w:val="26"/>
                <w:szCs w:val="26"/>
                <w:lang w:val="uk-UA"/>
              </w:rPr>
            </w:pPr>
            <w:r w:rsidRPr="00A95F5B">
              <w:rPr>
                <w:sz w:val="26"/>
                <w:szCs w:val="26"/>
                <w:lang w:val="uk-UA"/>
              </w:rPr>
              <w:t>Юні дослідники англійської мови</w:t>
            </w:r>
          </w:p>
          <w:p w:rsidR="000E081E" w:rsidRPr="00A95F5B" w:rsidRDefault="000E081E" w:rsidP="00864AF1">
            <w:pPr>
              <w:rPr>
                <w:b/>
                <w:sz w:val="26"/>
                <w:szCs w:val="26"/>
                <w:lang w:val="uk-UA"/>
              </w:rPr>
            </w:pPr>
            <w:r w:rsidRPr="00A95F5B">
              <w:rPr>
                <w:i/>
                <w:sz w:val="26"/>
                <w:szCs w:val="26"/>
                <w:lang w:val="uk-UA"/>
              </w:rPr>
              <w:t>(досл. група)</w:t>
            </w:r>
          </w:p>
        </w:tc>
        <w:tc>
          <w:tcPr>
            <w:tcW w:w="1980" w:type="dxa"/>
            <w:vAlign w:val="center"/>
          </w:tcPr>
          <w:p w:rsidR="000E081E" w:rsidRPr="00A95F5B" w:rsidRDefault="000E081E" w:rsidP="00B3206D">
            <w:pPr>
              <w:ind w:left="44"/>
              <w:jc w:val="center"/>
              <w:rPr>
                <w:sz w:val="26"/>
                <w:szCs w:val="26"/>
                <w:lang w:val="uk-UA"/>
              </w:rPr>
            </w:pPr>
            <w:r w:rsidRPr="00A95F5B">
              <w:rPr>
                <w:sz w:val="26"/>
                <w:szCs w:val="26"/>
                <w:lang w:val="uk-UA"/>
              </w:rPr>
              <w:t>1</w:t>
            </w:r>
          </w:p>
        </w:tc>
        <w:tc>
          <w:tcPr>
            <w:tcW w:w="1440" w:type="dxa"/>
            <w:vAlign w:val="center"/>
          </w:tcPr>
          <w:p w:rsidR="000E081E" w:rsidRPr="00A95F5B" w:rsidRDefault="000E081E" w:rsidP="00B3206D">
            <w:pPr>
              <w:jc w:val="center"/>
              <w:rPr>
                <w:sz w:val="26"/>
                <w:szCs w:val="26"/>
                <w:lang w:val="uk-UA"/>
              </w:rPr>
            </w:pPr>
            <w:r w:rsidRPr="00A95F5B">
              <w:rPr>
                <w:sz w:val="26"/>
                <w:szCs w:val="26"/>
                <w:lang w:val="uk-UA"/>
              </w:rPr>
              <w:t xml:space="preserve">6      </w:t>
            </w:r>
          </w:p>
        </w:tc>
        <w:tc>
          <w:tcPr>
            <w:tcW w:w="1332" w:type="dxa"/>
            <w:vAlign w:val="center"/>
          </w:tcPr>
          <w:p w:rsidR="000E081E" w:rsidRPr="00A95F5B" w:rsidRDefault="000E081E" w:rsidP="00B3206D">
            <w:pPr>
              <w:jc w:val="center"/>
              <w:rPr>
                <w:sz w:val="26"/>
                <w:szCs w:val="26"/>
                <w:lang w:val="uk-UA"/>
              </w:rPr>
            </w:pPr>
            <w:r w:rsidRPr="00A95F5B">
              <w:rPr>
                <w:sz w:val="26"/>
                <w:szCs w:val="26"/>
                <w:lang w:val="uk-UA"/>
              </w:rPr>
              <w:t>216</w:t>
            </w:r>
          </w:p>
        </w:tc>
        <w:tc>
          <w:tcPr>
            <w:tcW w:w="1620" w:type="dxa"/>
            <w:vAlign w:val="center"/>
          </w:tcPr>
          <w:p w:rsidR="000E081E" w:rsidRPr="00A95F5B" w:rsidRDefault="000E081E" w:rsidP="00B3206D">
            <w:pPr>
              <w:jc w:val="center"/>
              <w:rPr>
                <w:sz w:val="26"/>
                <w:szCs w:val="26"/>
                <w:lang w:val="uk-UA"/>
              </w:rPr>
            </w:pPr>
            <w:r w:rsidRPr="00A95F5B">
              <w:rPr>
                <w:sz w:val="26"/>
                <w:szCs w:val="26"/>
                <w:lang w:val="uk-UA"/>
              </w:rPr>
              <w:t>15-16 років</w:t>
            </w:r>
          </w:p>
        </w:tc>
      </w:tr>
      <w:tr w:rsidR="000E081E" w:rsidRPr="00A95F5B" w:rsidTr="00B3206D">
        <w:trPr>
          <w:trHeight w:val="634"/>
        </w:trPr>
        <w:tc>
          <w:tcPr>
            <w:tcW w:w="600" w:type="dxa"/>
            <w:gridSpan w:val="2"/>
          </w:tcPr>
          <w:p w:rsidR="000E081E" w:rsidRPr="00A95F5B" w:rsidRDefault="000E081E" w:rsidP="00B3206D">
            <w:pPr>
              <w:jc w:val="center"/>
              <w:rPr>
                <w:sz w:val="26"/>
                <w:szCs w:val="26"/>
                <w:lang w:val="uk-UA"/>
              </w:rPr>
            </w:pPr>
          </w:p>
        </w:tc>
        <w:tc>
          <w:tcPr>
            <w:tcW w:w="3540" w:type="dxa"/>
          </w:tcPr>
          <w:p w:rsidR="000E081E" w:rsidRPr="00A95F5B" w:rsidRDefault="000E081E" w:rsidP="00864AF1">
            <w:pPr>
              <w:rPr>
                <w:sz w:val="26"/>
                <w:szCs w:val="26"/>
                <w:lang w:val="uk-UA"/>
              </w:rPr>
            </w:pPr>
            <w:r w:rsidRPr="00A95F5B">
              <w:rPr>
                <w:sz w:val="26"/>
                <w:szCs w:val="26"/>
                <w:lang w:val="uk-UA"/>
              </w:rPr>
              <w:t>Рідна Слобожанщина</w:t>
            </w:r>
          </w:p>
          <w:p w:rsidR="000E081E" w:rsidRPr="00A95F5B" w:rsidRDefault="000E081E" w:rsidP="00864AF1">
            <w:pPr>
              <w:rPr>
                <w:sz w:val="26"/>
                <w:szCs w:val="26"/>
                <w:lang w:val="uk-UA"/>
              </w:rPr>
            </w:pPr>
            <w:r w:rsidRPr="00A95F5B">
              <w:rPr>
                <w:i/>
                <w:sz w:val="26"/>
                <w:szCs w:val="26"/>
                <w:lang w:val="uk-UA"/>
              </w:rPr>
              <w:t>(досл. група)</w:t>
            </w:r>
          </w:p>
        </w:tc>
        <w:tc>
          <w:tcPr>
            <w:tcW w:w="1980" w:type="dxa"/>
            <w:vAlign w:val="center"/>
          </w:tcPr>
          <w:p w:rsidR="000E081E" w:rsidRPr="00A95F5B" w:rsidRDefault="000E081E" w:rsidP="00B3206D">
            <w:pPr>
              <w:ind w:left="44"/>
              <w:jc w:val="center"/>
              <w:rPr>
                <w:sz w:val="26"/>
                <w:szCs w:val="26"/>
                <w:lang w:val="uk-UA"/>
              </w:rPr>
            </w:pPr>
            <w:r w:rsidRPr="00A95F5B">
              <w:rPr>
                <w:sz w:val="26"/>
                <w:szCs w:val="26"/>
                <w:lang w:val="uk-UA"/>
              </w:rPr>
              <w:t>1</w:t>
            </w:r>
          </w:p>
        </w:tc>
        <w:tc>
          <w:tcPr>
            <w:tcW w:w="1440" w:type="dxa"/>
            <w:vAlign w:val="center"/>
          </w:tcPr>
          <w:p w:rsidR="000E081E" w:rsidRPr="00A95F5B" w:rsidRDefault="000E081E" w:rsidP="00B3206D">
            <w:pPr>
              <w:jc w:val="center"/>
              <w:rPr>
                <w:sz w:val="26"/>
                <w:szCs w:val="26"/>
                <w:lang w:val="uk-UA"/>
              </w:rPr>
            </w:pPr>
            <w:r w:rsidRPr="00A95F5B">
              <w:rPr>
                <w:sz w:val="26"/>
                <w:szCs w:val="26"/>
                <w:lang w:val="uk-UA"/>
              </w:rPr>
              <w:t>4</w:t>
            </w:r>
          </w:p>
        </w:tc>
        <w:tc>
          <w:tcPr>
            <w:tcW w:w="1332" w:type="dxa"/>
            <w:vAlign w:val="center"/>
          </w:tcPr>
          <w:p w:rsidR="000E081E" w:rsidRPr="00A95F5B" w:rsidRDefault="000E081E" w:rsidP="00B3206D">
            <w:pPr>
              <w:jc w:val="center"/>
              <w:rPr>
                <w:sz w:val="26"/>
                <w:szCs w:val="26"/>
                <w:lang w:val="uk-UA"/>
              </w:rPr>
            </w:pPr>
            <w:r w:rsidRPr="00A95F5B">
              <w:rPr>
                <w:sz w:val="26"/>
                <w:szCs w:val="26"/>
                <w:lang w:val="uk-UA"/>
              </w:rPr>
              <w:t>144</w:t>
            </w:r>
          </w:p>
        </w:tc>
        <w:tc>
          <w:tcPr>
            <w:tcW w:w="1620" w:type="dxa"/>
            <w:vAlign w:val="center"/>
          </w:tcPr>
          <w:p w:rsidR="000E081E" w:rsidRPr="00A95F5B" w:rsidRDefault="000E081E" w:rsidP="00B3206D">
            <w:pPr>
              <w:jc w:val="center"/>
              <w:rPr>
                <w:sz w:val="26"/>
                <w:szCs w:val="26"/>
                <w:lang w:val="uk-UA"/>
              </w:rPr>
            </w:pPr>
            <w:r w:rsidRPr="00A95F5B">
              <w:rPr>
                <w:sz w:val="26"/>
                <w:szCs w:val="26"/>
                <w:lang w:val="uk-UA"/>
              </w:rPr>
              <w:t>15-17 років</w:t>
            </w:r>
          </w:p>
        </w:tc>
      </w:tr>
      <w:tr w:rsidR="000E081E" w:rsidRPr="00A95F5B" w:rsidTr="00B3206D">
        <w:trPr>
          <w:trHeight w:val="634"/>
        </w:trPr>
        <w:tc>
          <w:tcPr>
            <w:tcW w:w="600" w:type="dxa"/>
            <w:gridSpan w:val="2"/>
          </w:tcPr>
          <w:p w:rsidR="000E081E" w:rsidRPr="00A95F5B" w:rsidRDefault="000E081E" w:rsidP="00B3206D">
            <w:pPr>
              <w:jc w:val="center"/>
              <w:rPr>
                <w:sz w:val="26"/>
                <w:szCs w:val="26"/>
                <w:lang w:val="uk-UA"/>
              </w:rPr>
            </w:pPr>
          </w:p>
        </w:tc>
        <w:tc>
          <w:tcPr>
            <w:tcW w:w="3540" w:type="dxa"/>
          </w:tcPr>
          <w:p w:rsidR="000E081E" w:rsidRPr="00A95F5B" w:rsidRDefault="000E081E" w:rsidP="00864AF1">
            <w:pPr>
              <w:rPr>
                <w:sz w:val="26"/>
                <w:szCs w:val="26"/>
                <w:lang w:val="uk-UA"/>
              </w:rPr>
            </w:pPr>
            <w:r w:rsidRPr="00A95F5B">
              <w:rPr>
                <w:sz w:val="26"/>
                <w:szCs w:val="26"/>
                <w:lang w:val="uk-UA"/>
              </w:rPr>
              <w:t>Історичне краєзнавство</w:t>
            </w:r>
          </w:p>
          <w:p w:rsidR="000E081E" w:rsidRPr="00A95F5B" w:rsidRDefault="000E081E" w:rsidP="00864AF1">
            <w:pPr>
              <w:rPr>
                <w:sz w:val="26"/>
                <w:szCs w:val="26"/>
                <w:lang w:val="uk-UA"/>
              </w:rPr>
            </w:pPr>
            <w:r w:rsidRPr="00A95F5B">
              <w:rPr>
                <w:i/>
                <w:sz w:val="26"/>
                <w:szCs w:val="26"/>
                <w:lang w:val="uk-UA"/>
              </w:rPr>
              <w:t>(досл. група)</w:t>
            </w:r>
          </w:p>
        </w:tc>
        <w:tc>
          <w:tcPr>
            <w:tcW w:w="1980" w:type="dxa"/>
            <w:vAlign w:val="center"/>
          </w:tcPr>
          <w:p w:rsidR="000E081E" w:rsidRPr="00A95F5B" w:rsidRDefault="000E081E" w:rsidP="00B3206D">
            <w:pPr>
              <w:ind w:left="44"/>
              <w:jc w:val="center"/>
              <w:rPr>
                <w:sz w:val="26"/>
                <w:szCs w:val="26"/>
                <w:lang w:val="uk-UA"/>
              </w:rPr>
            </w:pPr>
            <w:r w:rsidRPr="00A95F5B">
              <w:rPr>
                <w:sz w:val="26"/>
                <w:szCs w:val="26"/>
                <w:lang w:val="uk-UA"/>
              </w:rPr>
              <w:t>1</w:t>
            </w:r>
          </w:p>
        </w:tc>
        <w:tc>
          <w:tcPr>
            <w:tcW w:w="1440" w:type="dxa"/>
            <w:vAlign w:val="center"/>
          </w:tcPr>
          <w:p w:rsidR="000E081E" w:rsidRPr="00A95F5B" w:rsidRDefault="000E081E" w:rsidP="00B3206D">
            <w:pPr>
              <w:jc w:val="center"/>
              <w:rPr>
                <w:sz w:val="26"/>
                <w:szCs w:val="26"/>
                <w:lang w:val="uk-UA"/>
              </w:rPr>
            </w:pPr>
            <w:r w:rsidRPr="00A95F5B">
              <w:rPr>
                <w:sz w:val="26"/>
                <w:szCs w:val="26"/>
                <w:lang w:val="uk-UA"/>
              </w:rPr>
              <w:t>6</w:t>
            </w:r>
          </w:p>
        </w:tc>
        <w:tc>
          <w:tcPr>
            <w:tcW w:w="1332" w:type="dxa"/>
            <w:vAlign w:val="center"/>
          </w:tcPr>
          <w:p w:rsidR="000E081E" w:rsidRPr="00A95F5B" w:rsidRDefault="000E081E" w:rsidP="00B3206D">
            <w:pPr>
              <w:jc w:val="center"/>
              <w:rPr>
                <w:sz w:val="26"/>
                <w:szCs w:val="26"/>
                <w:lang w:val="uk-UA"/>
              </w:rPr>
            </w:pPr>
            <w:r w:rsidRPr="00A95F5B">
              <w:rPr>
                <w:sz w:val="26"/>
                <w:szCs w:val="26"/>
                <w:lang w:val="uk-UA"/>
              </w:rPr>
              <w:t>216</w:t>
            </w:r>
          </w:p>
        </w:tc>
        <w:tc>
          <w:tcPr>
            <w:tcW w:w="1620" w:type="dxa"/>
            <w:vAlign w:val="center"/>
          </w:tcPr>
          <w:p w:rsidR="000E081E" w:rsidRPr="00A95F5B" w:rsidRDefault="000E081E" w:rsidP="00B3206D">
            <w:pPr>
              <w:jc w:val="center"/>
              <w:rPr>
                <w:sz w:val="26"/>
                <w:szCs w:val="26"/>
                <w:lang w:val="uk-UA"/>
              </w:rPr>
            </w:pPr>
            <w:r w:rsidRPr="00A95F5B">
              <w:rPr>
                <w:sz w:val="26"/>
                <w:szCs w:val="26"/>
                <w:lang w:val="uk-UA"/>
              </w:rPr>
              <w:t>16-17 років</w:t>
            </w:r>
          </w:p>
        </w:tc>
      </w:tr>
      <w:tr w:rsidR="000E081E" w:rsidRPr="00A95F5B" w:rsidTr="00B3206D">
        <w:trPr>
          <w:trHeight w:val="634"/>
        </w:trPr>
        <w:tc>
          <w:tcPr>
            <w:tcW w:w="600" w:type="dxa"/>
            <w:gridSpan w:val="2"/>
          </w:tcPr>
          <w:p w:rsidR="000E081E" w:rsidRPr="00A95F5B" w:rsidRDefault="000E081E" w:rsidP="00B3206D">
            <w:pPr>
              <w:jc w:val="center"/>
              <w:rPr>
                <w:sz w:val="26"/>
                <w:szCs w:val="26"/>
                <w:lang w:val="uk-UA"/>
              </w:rPr>
            </w:pPr>
          </w:p>
        </w:tc>
        <w:tc>
          <w:tcPr>
            <w:tcW w:w="3540" w:type="dxa"/>
          </w:tcPr>
          <w:p w:rsidR="000E081E" w:rsidRPr="00A95F5B" w:rsidRDefault="000E081E" w:rsidP="00864AF1">
            <w:pPr>
              <w:rPr>
                <w:sz w:val="26"/>
                <w:szCs w:val="26"/>
                <w:lang w:val="uk-UA"/>
              </w:rPr>
            </w:pPr>
            <w:r w:rsidRPr="00A95F5B">
              <w:rPr>
                <w:sz w:val="26"/>
                <w:szCs w:val="26"/>
                <w:lang w:val="uk-UA"/>
              </w:rPr>
              <w:t>Математичні таємниці</w:t>
            </w:r>
          </w:p>
          <w:p w:rsidR="000E081E" w:rsidRPr="00A95F5B" w:rsidRDefault="000E081E" w:rsidP="00864AF1">
            <w:pPr>
              <w:rPr>
                <w:sz w:val="26"/>
                <w:szCs w:val="26"/>
                <w:lang w:val="uk-UA"/>
              </w:rPr>
            </w:pPr>
            <w:r w:rsidRPr="00A95F5B">
              <w:rPr>
                <w:i/>
                <w:sz w:val="26"/>
                <w:szCs w:val="26"/>
                <w:lang w:val="uk-UA"/>
              </w:rPr>
              <w:t>(досл. група)</w:t>
            </w:r>
          </w:p>
        </w:tc>
        <w:tc>
          <w:tcPr>
            <w:tcW w:w="1980" w:type="dxa"/>
            <w:vAlign w:val="center"/>
          </w:tcPr>
          <w:p w:rsidR="000E081E" w:rsidRPr="00A95F5B" w:rsidRDefault="000E081E" w:rsidP="00B3206D">
            <w:pPr>
              <w:ind w:left="44"/>
              <w:jc w:val="center"/>
              <w:rPr>
                <w:sz w:val="26"/>
                <w:szCs w:val="26"/>
                <w:lang w:val="uk-UA"/>
              </w:rPr>
            </w:pPr>
            <w:r w:rsidRPr="00A95F5B">
              <w:rPr>
                <w:sz w:val="26"/>
                <w:szCs w:val="26"/>
                <w:lang w:val="uk-UA"/>
              </w:rPr>
              <w:t>1</w:t>
            </w:r>
          </w:p>
        </w:tc>
        <w:tc>
          <w:tcPr>
            <w:tcW w:w="1440" w:type="dxa"/>
            <w:vAlign w:val="center"/>
          </w:tcPr>
          <w:p w:rsidR="000E081E" w:rsidRPr="00A95F5B" w:rsidRDefault="000E081E" w:rsidP="00B3206D">
            <w:pPr>
              <w:jc w:val="center"/>
              <w:rPr>
                <w:sz w:val="26"/>
                <w:szCs w:val="26"/>
                <w:lang w:val="uk-UA"/>
              </w:rPr>
            </w:pPr>
            <w:r w:rsidRPr="00A95F5B">
              <w:rPr>
                <w:sz w:val="26"/>
                <w:szCs w:val="26"/>
                <w:lang w:val="uk-UA"/>
              </w:rPr>
              <w:t>6</w:t>
            </w:r>
          </w:p>
        </w:tc>
        <w:tc>
          <w:tcPr>
            <w:tcW w:w="1332" w:type="dxa"/>
            <w:vAlign w:val="center"/>
          </w:tcPr>
          <w:p w:rsidR="000E081E" w:rsidRPr="00A95F5B" w:rsidRDefault="000E081E" w:rsidP="00B3206D">
            <w:pPr>
              <w:jc w:val="center"/>
              <w:rPr>
                <w:sz w:val="26"/>
                <w:szCs w:val="26"/>
                <w:lang w:val="uk-UA"/>
              </w:rPr>
            </w:pPr>
            <w:r w:rsidRPr="00A95F5B">
              <w:rPr>
                <w:sz w:val="26"/>
                <w:szCs w:val="26"/>
                <w:lang w:val="uk-UA"/>
              </w:rPr>
              <w:t>216</w:t>
            </w:r>
          </w:p>
        </w:tc>
        <w:tc>
          <w:tcPr>
            <w:tcW w:w="1620" w:type="dxa"/>
            <w:vAlign w:val="center"/>
          </w:tcPr>
          <w:p w:rsidR="000E081E" w:rsidRPr="00A95F5B" w:rsidRDefault="000E081E" w:rsidP="00B3206D">
            <w:pPr>
              <w:jc w:val="center"/>
              <w:rPr>
                <w:sz w:val="26"/>
                <w:szCs w:val="26"/>
                <w:lang w:val="uk-UA"/>
              </w:rPr>
            </w:pPr>
            <w:r w:rsidRPr="00A95F5B">
              <w:rPr>
                <w:sz w:val="26"/>
                <w:szCs w:val="26"/>
                <w:lang w:val="uk-UA"/>
              </w:rPr>
              <w:t>16-17 років</w:t>
            </w:r>
          </w:p>
        </w:tc>
      </w:tr>
      <w:tr w:rsidR="000E081E" w:rsidRPr="00A95F5B" w:rsidTr="00D16991">
        <w:trPr>
          <w:trHeight w:val="368"/>
        </w:trPr>
        <w:tc>
          <w:tcPr>
            <w:tcW w:w="600" w:type="dxa"/>
            <w:gridSpan w:val="2"/>
          </w:tcPr>
          <w:p w:rsidR="000E081E" w:rsidRPr="00A95F5B" w:rsidRDefault="000E081E" w:rsidP="002F3299">
            <w:pPr>
              <w:jc w:val="center"/>
              <w:rPr>
                <w:sz w:val="26"/>
                <w:szCs w:val="26"/>
                <w:lang w:val="uk-UA"/>
              </w:rPr>
            </w:pPr>
          </w:p>
        </w:tc>
        <w:tc>
          <w:tcPr>
            <w:tcW w:w="3540" w:type="dxa"/>
          </w:tcPr>
          <w:p w:rsidR="000E081E" w:rsidRPr="00A95F5B" w:rsidRDefault="000E081E" w:rsidP="00D16991">
            <w:pPr>
              <w:rPr>
                <w:sz w:val="26"/>
                <w:szCs w:val="26"/>
                <w:lang w:val="uk-UA"/>
              </w:rPr>
            </w:pPr>
            <w:r w:rsidRPr="00A95F5B">
              <w:rPr>
                <w:sz w:val="26"/>
                <w:szCs w:val="26"/>
                <w:lang w:val="uk-UA"/>
              </w:rPr>
              <w:t xml:space="preserve">Юні фізики </w:t>
            </w:r>
            <w:r w:rsidRPr="00A95F5B">
              <w:rPr>
                <w:i/>
                <w:sz w:val="26"/>
                <w:szCs w:val="26"/>
                <w:lang w:val="uk-UA"/>
              </w:rPr>
              <w:t>(досл. група)</w:t>
            </w:r>
          </w:p>
        </w:tc>
        <w:tc>
          <w:tcPr>
            <w:tcW w:w="1980" w:type="dxa"/>
            <w:vAlign w:val="center"/>
          </w:tcPr>
          <w:p w:rsidR="000E081E" w:rsidRPr="00A95F5B" w:rsidRDefault="000E081E" w:rsidP="002F3299">
            <w:pPr>
              <w:ind w:left="44"/>
              <w:jc w:val="center"/>
              <w:rPr>
                <w:sz w:val="26"/>
                <w:szCs w:val="26"/>
                <w:lang w:val="uk-UA"/>
              </w:rPr>
            </w:pPr>
            <w:r w:rsidRPr="00A95F5B">
              <w:rPr>
                <w:sz w:val="26"/>
                <w:szCs w:val="26"/>
                <w:lang w:val="uk-UA"/>
              </w:rPr>
              <w:t>1</w:t>
            </w:r>
          </w:p>
        </w:tc>
        <w:tc>
          <w:tcPr>
            <w:tcW w:w="1440" w:type="dxa"/>
            <w:vAlign w:val="center"/>
          </w:tcPr>
          <w:p w:rsidR="000E081E" w:rsidRPr="00A95F5B" w:rsidRDefault="000E081E" w:rsidP="002F3299">
            <w:pPr>
              <w:jc w:val="center"/>
              <w:rPr>
                <w:sz w:val="26"/>
                <w:szCs w:val="26"/>
                <w:lang w:val="uk-UA"/>
              </w:rPr>
            </w:pPr>
            <w:r w:rsidRPr="00A95F5B">
              <w:rPr>
                <w:sz w:val="26"/>
                <w:szCs w:val="26"/>
                <w:lang w:val="uk-UA"/>
              </w:rPr>
              <w:t>4</w:t>
            </w:r>
          </w:p>
        </w:tc>
        <w:tc>
          <w:tcPr>
            <w:tcW w:w="1332" w:type="dxa"/>
            <w:vAlign w:val="center"/>
          </w:tcPr>
          <w:p w:rsidR="000E081E" w:rsidRPr="00A95F5B" w:rsidRDefault="000E081E" w:rsidP="002F3299">
            <w:pPr>
              <w:jc w:val="center"/>
              <w:rPr>
                <w:sz w:val="26"/>
                <w:szCs w:val="26"/>
                <w:lang w:val="uk-UA"/>
              </w:rPr>
            </w:pPr>
            <w:r w:rsidRPr="00A95F5B">
              <w:rPr>
                <w:sz w:val="26"/>
                <w:szCs w:val="26"/>
                <w:lang w:val="uk-UA"/>
              </w:rPr>
              <w:t>216</w:t>
            </w:r>
          </w:p>
        </w:tc>
        <w:tc>
          <w:tcPr>
            <w:tcW w:w="1620" w:type="dxa"/>
            <w:vAlign w:val="center"/>
          </w:tcPr>
          <w:p w:rsidR="000E081E" w:rsidRPr="00A95F5B" w:rsidRDefault="000E081E" w:rsidP="002F3299">
            <w:pPr>
              <w:jc w:val="center"/>
              <w:rPr>
                <w:sz w:val="26"/>
                <w:szCs w:val="26"/>
                <w:lang w:val="uk-UA"/>
              </w:rPr>
            </w:pPr>
            <w:r w:rsidRPr="00A95F5B">
              <w:rPr>
                <w:sz w:val="26"/>
                <w:szCs w:val="26"/>
                <w:lang w:val="uk-UA"/>
              </w:rPr>
              <w:t>16-17 років</w:t>
            </w:r>
          </w:p>
        </w:tc>
      </w:tr>
      <w:tr w:rsidR="000E081E" w:rsidRPr="00A95F5B" w:rsidTr="002F3299">
        <w:trPr>
          <w:trHeight w:val="292"/>
        </w:trPr>
        <w:tc>
          <w:tcPr>
            <w:tcW w:w="4140" w:type="dxa"/>
            <w:gridSpan w:val="3"/>
          </w:tcPr>
          <w:p w:rsidR="000E081E" w:rsidRPr="00A95F5B" w:rsidRDefault="000E081E" w:rsidP="00864AF1">
            <w:pPr>
              <w:rPr>
                <w:b/>
                <w:sz w:val="26"/>
                <w:szCs w:val="26"/>
                <w:lang w:val="uk-UA"/>
              </w:rPr>
            </w:pPr>
            <w:r w:rsidRPr="00A95F5B">
              <w:rPr>
                <w:b/>
                <w:sz w:val="26"/>
                <w:szCs w:val="26"/>
                <w:lang w:val="uk-UA"/>
              </w:rPr>
              <w:t>Всього за напрямом</w:t>
            </w:r>
          </w:p>
        </w:tc>
        <w:tc>
          <w:tcPr>
            <w:tcW w:w="1980" w:type="dxa"/>
            <w:vAlign w:val="center"/>
          </w:tcPr>
          <w:p w:rsidR="000E081E" w:rsidRPr="00A95F5B" w:rsidRDefault="000E081E" w:rsidP="00B3206D">
            <w:pPr>
              <w:ind w:left="44"/>
              <w:jc w:val="center"/>
              <w:rPr>
                <w:b/>
                <w:sz w:val="26"/>
                <w:szCs w:val="26"/>
                <w:lang w:val="uk-UA"/>
              </w:rPr>
            </w:pPr>
            <w:r w:rsidRPr="00A95F5B">
              <w:rPr>
                <w:b/>
                <w:sz w:val="26"/>
                <w:szCs w:val="26"/>
                <w:lang w:val="uk-UA"/>
              </w:rPr>
              <w:t>6</w:t>
            </w:r>
          </w:p>
        </w:tc>
        <w:tc>
          <w:tcPr>
            <w:tcW w:w="1440" w:type="dxa"/>
            <w:vAlign w:val="center"/>
          </w:tcPr>
          <w:p w:rsidR="000E081E" w:rsidRPr="00A95F5B" w:rsidRDefault="000E081E" w:rsidP="00B3206D">
            <w:pPr>
              <w:jc w:val="center"/>
              <w:rPr>
                <w:b/>
                <w:sz w:val="26"/>
                <w:szCs w:val="26"/>
                <w:lang w:val="uk-UA"/>
              </w:rPr>
            </w:pPr>
            <w:r w:rsidRPr="00A95F5B">
              <w:rPr>
                <w:b/>
                <w:sz w:val="26"/>
                <w:szCs w:val="26"/>
                <w:lang w:val="uk-UA"/>
              </w:rPr>
              <w:t>32</w:t>
            </w:r>
          </w:p>
        </w:tc>
        <w:tc>
          <w:tcPr>
            <w:tcW w:w="1332" w:type="dxa"/>
            <w:vAlign w:val="center"/>
          </w:tcPr>
          <w:p w:rsidR="000E081E" w:rsidRPr="00A95F5B" w:rsidRDefault="000E081E" w:rsidP="00B3206D">
            <w:pPr>
              <w:jc w:val="center"/>
              <w:rPr>
                <w:b/>
                <w:sz w:val="26"/>
                <w:szCs w:val="26"/>
                <w:lang w:val="uk-UA"/>
              </w:rPr>
            </w:pPr>
          </w:p>
        </w:tc>
        <w:tc>
          <w:tcPr>
            <w:tcW w:w="1620" w:type="dxa"/>
            <w:vAlign w:val="center"/>
          </w:tcPr>
          <w:p w:rsidR="000E081E" w:rsidRPr="00A95F5B" w:rsidRDefault="000E081E" w:rsidP="00B3206D">
            <w:pPr>
              <w:jc w:val="center"/>
              <w:rPr>
                <w:b/>
                <w:sz w:val="26"/>
                <w:szCs w:val="26"/>
                <w:lang w:val="uk-UA"/>
              </w:rPr>
            </w:pPr>
          </w:p>
        </w:tc>
      </w:tr>
      <w:tr w:rsidR="000E081E" w:rsidRPr="00A95F5B" w:rsidTr="00716A1E">
        <w:trPr>
          <w:trHeight w:val="356"/>
        </w:trPr>
        <w:tc>
          <w:tcPr>
            <w:tcW w:w="10512" w:type="dxa"/>
            <w:gridSpan w:val="7"/>
          </w:tcPr>
          <w:p w:rsidR="000E081E" w:rsidRPr="00A95F5B" w:rsidRDefault="000E081E" w:rsidP="00A75B2F">
            <w:pPr>
              <w:jc w:val="center"/>
              <w:rPr>
                <w:sz w:val="26"/>
                <w:szCs w:val="26"/>
                <w:lang w:val="uk-UA"/>
              </w:rPr>
            </w:pPr>
            <w:r w:rsidRPr="00A95F5B">
              <w:rPr>
                <w:b/>
                <w:i/>
                <w:sz w:val="26"/>
                <w:szCs w:val="26"/>
                <w:lang w:val="uk-UA"/>
              </w:rPr>
              <w:t>ІІІ. Військово-патріотичний</w:t>
            </w:r>
          </w:p>
        </w:tc>
      </w:tr>
      <w:tr w:rsidR="000E081E" w:rsidRPr="00A95F5B" w:rsidTr="00B3206D">
        <w:trPr>
          <w:trHeight w:val="634"/>
        </w:trPr>
        <w:tc>
          <w:tcPr>
            <w:tcW w:w="600" w:type="dxa"/>
            <w:gridSpan w:val="2"/>
          </w:tcPr>
          <w:p w:rsidR="000E081E" w:rsidRPr="00A95F5B" w:rsidRDefault="000E081E" w:rsidP="00B3206D">
            <w:pPr>
              <w:jc w:val="center"/>
              <w:rPr>
                <w:sz w:val="26"/>
                <w:szCs w:val="26"/>
                <w:lang w:val="uk-UA"/>
              </w:rPr>
            </w:pPr>
          </w:p>
        </w:tc>
        <w:tc>
          <w:tcPr>
            <w:tcW w:w="3540" w:type="dxa"/>
          </w:tcPr>
          <w:p w:rsidR="000E081E" w:rsidRPr="00A95F5B" w:rsidRDefault="000E081E" w:rsidP="00D16991">
            <w:pPr>
              <w:rPr>
                <w:i/>
                <w:sz w:val="26"/>
                <w:szCs w:val="26"/>
                <w:lang w:val="uk-UA"/>
              </w:rPr>
            </w:pPr>
            <w:r w:rsidRPr="00A95F5B">
              <w:rPr>
                <w:sz w:val="26"/>
                <w:szCs w:val="26"/>
                <w:lang w:val="uk-UA"/>
              </w:rPr>
              <w:t xml:space="preserve">Рідна Слобожанщина. Герої рідного краю </w:t>
            </w:r>
            <w:r w:rsidRPr="00A95F5B">
              <w:rPr>
                <w:i/>
                <w:sz w:val="26"/>
                <w:szCs w:val="26"/>
                <w:lang w:val="uk-UA"/>
              </w:rPr>
              <w:t>(досл. група)</w:t>
            </w:r>
          </w:p>
        </w:tc>
        <w:tc>
          <w:tcPr>
            <w:tcW w:w="1980" w:type="dxa"/>
            <w:vAlign w:val="center"/>
          </w:tcPr>
          <w:p w:rsidR="000E081E" w:rsidRPr="00A95F5B" w:rsidRDefault="000E081E" w:rsidP="00B3206D">
            <w:pPr>
              <w:ind w:left="44"/>
              <w:jc w:val="center"/>
              <w:rPr>
                <w:sz w:val="26"/>
                <w:szCs w:val="26"/>
                <w:lang w:val="uk-UA"/>
              </w:rPr>
            </w:pPr>
            <w:r w:rsidRPr="00A95F5B">
              <w:rPr>
                <w:sz w:val="26"/>
                <w:szCs w:val="26"/>
                <w:lang w:val="uk-UA"/>
              </w:rPr>
              <w:t>1</w:t>
            </w:r>
          </w:p>
        </w:tc>
        <w:tc>
          <w:tcPr>
            <w:tcW w:w="1440" w:type="dxa"/>
            <w:vAlign w:val="center"/>
          </w:tcPr>
          <w:p w:rsidR="000E081E" w:rsidRPr="00A95F5B" w:rsidRDefault="000E081E" w:rsidP="00B3206D">
            <w:pPr>
              <w:jc w:val="center"/>
              <w:rPr>
                <w:sz w:val="26"/>
                <w:szCs w:val="26"/>
                <w:lang w:val="uk-UA"/>
              </w:rPr>
            </w:pPr>
            <w:r w:rsidRPr="00A95F5B">
              <w:rPr>
                <w:sz w:val="26"/>
                <w:szCs w:val="26"/>
                <w:lang w:val="uk-UA"/>
              </w:rPr>
              <w:t>4</w:t>
            </w:r>
          </w:p>
        </w:tc>
        <w:tc>
          <w:tcPr>
            <w:tcW w:w="1332" w:type="dxa"/>
            <w:vAlign w:val="center"/>
          </w:tcPr>
          <w:p w:rsidR="000E081E" w:rsidRPr="00A95F5B" w:rsidRDefault="000E081E" w:rsidP="00B3206D">
            <w:pPr>
              <w:jc w:val="center"/>
              <w:rPr>
                <w:sz w:val="26"/>
                <w:szCs w:val="26"/>
                <w:lang w:val="uk-UA"/>
              </w:rPr>
            </w:pPr>
            <w:r w:rsidRPr="00A95F5B">
              <w:rPr>
                <w:sz w:val="26"/>
                <w:szCs w:val="26"/>
                <w:lang w:val="uk-UA"/>
              </w:rPr>
              <w:t>144</w:t>
            </w:r>
          </w:p>
        </w:tc>
        <w:tc>
          <w:tcPr>
            <w:tcW w:w="1620" w:type="dxa"/>
            <w:vAlign w:val="center"/>
          </w:tcPr>
          <w:p w:rsidR="000E081E" w:rsidRPr="00A95F5B" w:rsidRDefault="000E081E" w:rsidP="00B3206D">
            <w:pPr>
              <w:jc w:val="center"/>
              <w:rPr>
                <w:sz w:val="26"/>
                <w:szCs w:val="26"/>
                <w:lang w:val="uk-UA"/>
              </w:rPr>
            </w:pPr>
            <w:r w:rsidRPr="00A95F5B">
              <w:rPr>
                <w:sz w:val="26"/>
                <w:szCs w:val="26"/>
                <w:lang w:val="uk-UA"/>
              </w:rPr>
              <w:t>13-16 років</w:t>
            </w:r>
          </w:p>
        </w:tc>
      </w:tr>
      <w:tr w:rsidR="000E081E" w:rsidRPr="00A95F5B" w:rsidTr="002F3299">
        <w:trPr>
          <w:trHeight w:val="272"/>
        </w:trPr>
        <w:tc>
          <w:tcPr>
            <w:tcW w:w="4140" w:type="dxa"/>
            <w:gridSpan w:val="3"/>
          </w:tcPr>
          <w:p w:rsidR="000E081E" w:rsidRPr="00A95F5B" w:rsidRDefault="000E081E" w:rsidP="00864AF1">
            <w:pPr>
              <w:rPr>
                <w:b/>
                <w:sz w:val="26"/>
                <w:szCs w:val="26"/>
                <w:lang w:val="uk-UA"/>
              </w:rPr>
            </w:pPr>
            <w:r w:rsidRPr="00A95F5B">
              <w:rPr>
                <w:b/>
                <w:sz w:val="26"/>
                <w:szCs w:val="26"/>
                <w:lang w:val="uk-UA"/>
              </w:rPr>
              <w:t>Всього за напрямом</w:t>
            </w:r>
          </w:p>
        </w:tc>
        <w:tc>
          <w:tcPr>
            <w:tcW w:w="1980" w:type="dxa"/>
            <w:vAlign w:val="center"/>
          </w:tcPr>
          <w:p w:rsidR="000E081E" w:rsidRPr="00A95F5B" w:rsidRDefault="000E081E" w:rsidP="00B3206D">
            <w:pPr>
              <w:ind w:left="44"/>
              <w:jc w:val="center"/>
              <w:rPr>
                <w:b/>
                <w:sz w:val="26"/>
                <w:szCs w:val="26"/>
                <w:lang w:val="uk-UA"/>
              </w:rPr>
            </w:pPr>
            <w:r w:rsidRPr="00A95F5B">
              <w:rPr>
                <w:b/>
                <w:sz w:val="26"/>
                <w:szCs w:val="26"/>
                <w:lang w:val="uk-UA"/>
              </w:rPr>
              <w:t>1</w:t>
            </w:r>
          </w:p>
        </w:tc>
        <w:tc>
          <w:tcPr>
            <w:tcW w:w="1440" w:type="dxa"/>
            <w:vAlign w:val="center"/>
          </w:tcPr>
          <w:p w:rsidR="000E081E" w:rsidRPr="00A95F5B" w:rsidRDefault="000E081E" w:rsidP="00B3206D">
            <w:pPr>
              <w:jc w:val="center"/>
              <w:rPr>
                <w:b/>
                <w:sz w:val="26"/>
                <w:szCs w:val="26"/>
                <w:lang w:val="uk-UA"/>
              </w:rPr>
            </w:pPr>
            <w:r w:rsidRPr="00A95F5B">
              <w:rPr>
                <w:b/>
                <w:sz w:val="26"/>
                <w:szCs w:val="26"/>
                <w:lang w:val="uk-UA"/>
              </w:rPr>
              <w:t>4</w:t>
            </w:r>
          </w:p>
        </w:tc>
        <w:tc>
          <w:tcPr>
            <w:tcW w:w="1332" w:type="dxa"/>
            <w:vAlign w:val="center"/>
          </w:tcPr>
          <w:p w:rsidR="000E081E" w:rsidRPr="00A95F5B" w:rsidRDefault="000E081E" w:rsidP="00B3206D">
            <w:pPr>
              <w:jc w:val="center"/>
              <w:rPr>
                <w:b/>
                <w:sz w:val="26"/>
                <w:szCs w:val="26"/>
                <w:lang w:val="uk-UA"/>
              </w:rPr>
            </w:pPr>
          </w:p>
        </w:tc>
        <w:tc>
          <w:tcPr>
            <w:tcW w:w="1620" w:type="dxa"/>
            <w:vAlign w:val="center"/>
          </w:tcPr>
          <w:p w:rsidR="000E081E" w:rsidRPr="00A95F5B" w:rsidRDefault="000E081E" w:rsidP="00B3206D">
            <w:pPr>
              <w:jc w:val="center"/>
              <w:rPr>
                <w:b/>
                <w:sz w:val="26"/>
                <w:szCs w:val="26"/>
                <w:lang w:val="uk-UA"/>
              </w:rPr>
            </w:pPr>
          </w:p>
        </w:tc>
      </w:tr>
    </w:tbl>
    <w:p w:rsidR="000E081E" w:rsidRPr="00A95F5B" w:rsidRDefault="000E081E" w:rsidP="00864AF1">
      <w:pPr>
        <w:jc w:val="both"/>
        <w:rPr>
          <w:sz w:val="28"/>
          <w:szCs w:val="28"/>
          <w:lang w:val="uk-UA"/>
        </w:rPr>
      </w:pPr>
    </w:p>
    <w:p w:rsidR="000E081E" w:rsidRPr="00A95F5B" w:rsidRDefault="000E081E" w:rsidP="00864AF1">
      <w:pPr>
        <w:jc w:val="both"/>
        <w:rPr>
          <w:b/>
          <w:i/>
          <w:sz w:val="26"/>
          <w:szCs w:val="26"/>
          <w:lang w:val="uk-UA"/>
        </w:rPr>
      </w:pPr>
      <w:r w:rsidRPr="00A95F5B">
        <w:rPr>
          <w:b/>
          <w:i/>
          <w:sz w:val="26"/>
          <w:szCs w:val="26"/>
          <w:lang w:val="uk-UA"/>
        </w:rPr>
        <w:t>Всього груп вищого рівня – 11</w:t>
      </w:r>
    </w:p>
    <w:p w:rsidR="000E081E" w:rsidRPr="00D16991" w:rsidRDefault="000E081E" w:rsidP="00B35E81">
      <w:pPr>
        <w:jc w:val="both"/>
        <w:rPr>
          <w:b/>
          <w:i/>
          <w:sz w:val="26"/>
          <w:szCs w:val="26"/>
          <w:lang w:val="uk-UA"/>
        </w:rPr>
      </w:pPr>
      <w:r w:rsidRPr="00A95F5B">
        <w:rPr>
          <w:b/>
          <w:i/>
          <w:sz w:val="26"/>
          <w:szCs w:val="26"/>
          <w:lang w:val="uk-UA"/>
        </w:rPr>
        <w:t>Всього годин – 68</w:t>
      </w:r>
    </w:p>
    <w:p w:rsidR="000E081E" w:rsidRPr="00D16991" w:rsidRDefault="000E081E" w:rsidP="00B35E81">
      <w:pPr>
        <w:jc w:val="both"/>
        <w:rPr>
          <w:b/>
          <w:i/>
          <w:sz w:val="26"/>
          <w:szCs w:val="26"/>
          <w:lang w:val="uk-UA"/>
        </w:rPr>
        <w:sectPr w:rsidR="000E081E" w:rsidRPr="00D16991" w:rsidSect="00306DA7">
          <w:pgSz w:w="11906" w:h="16838"/>
          <w:pgMar w:top="567" w:right="924" w:bottom="567" w:left="1622" w:header="709" w:footer="709" w:gutter="0"/>
          <w:cols w:space="708"/>
          <w:docGrid w:linePitch="360"/>
        </w:sectPr>
      </w:pPr>
    </w:p>
    <w:p w:rsidR="000E081E" w:rsidRPr="00D16991" w:rsidRDefault="000E081E" w:rsidP="00096A66">
      <w:pPr>
        <w:ind w:left="5040"/>
        <w:jc w:val="both"/>
        <w:rPr>
          <w:sz w:val="28"/>
          <w:szCs w:val="28"/>
          <w:lang w:val="uk-UA"/>
        </w:rPr>
      </w:pPr>
      <w:r w:rsidRPr="00D16991">
        <w:rPr>
          <w:b/>
          <w:sz w:val="28"/>
          <w:szCs w:val="28"/>
          <w:lang w:val="uk-UA"/>
        </w:rPr>
        <w:lastRenderedPageBreak/>
        <w:t>«ЗАТВЕРДЖУЮ»</w:t>
      </w:r>
    </w:p>
    <w:p w:rsidR="000E081E" w:rsidRPr="00D16991" w:rsidRDefault="000E081E" w:rsidP="003F33E2">
      <w:pPr>
        <w:ind w:left="5040"/>
        <w:jc w:val="both"/>
        <w:rPr>
          <w:sz w:val="28"/>
          <w:szCs w:val="28"/>
          <w:lang w:val="uk-UA"/>
        </w:rPr>
      </w:pPr>
      <w:r w:rsidRPr="00D16991">
        <w:rPr>
          <w:sz w:val="28"/>
          <w:szCs w:val="28"/>
          <w:lang w:val="uk-UA"/>
        </w:rPr>
        <w:t xml:space="preserve">Директор </w:t>
      </w:r>
    </w:p>
    <w:p w:rsidR="000E081E" w:rsidRPr="00D16991" w:rsidRDefault="000E081E" w:rsidP="003F33E2">
      <w:pPr>
        <w:ind w:left="5040"/>
        <w:jc w:val="both"/>
        <w:rPr>
          <w:sz w:val="28"/>
          <w:szCs w:val="28"/>
          <w:lang w:val="uk-UA"/>
        </w:rPr>
      </w:pPr>
      <w:r w:rsidRPr="00D16991">
        <w:rPr>
          <w:sz w:val="28"/>
          <w:szCs w:val="28"/>
          <w:lang w:val="uk-UA"/>
        </w:rPr>
        <w:t>Первомайського будинку</w:t>
      </w:r>
    </w:p>
    <w:p w:rsidR="000E081E" w:rsidRPr="00D16991" w:rsidRDefault="000E081E" w:rsidP="003F33E2">
      <w:pPr>
        <w:ind w:left="5040"/>
        <w:jc w:val="both"/>
        <w:rPr>
          <w:sz w:val="28"/>
          <w:szCs w:val="28"/>
          <w:lang w:val="uk-UA"/>
        </w:rPr>
      </w:pPr>
      <w:r w:rsidRPr="00D16991">
        <w:rPr>
          <w:sz w:val="28"/>
          <w:szCs w:val="28"/>
          <w:lang w:val="uk-UA"/>
        </w:rPr>
        <w:t>дитячої та юнацької творчості</w:t>
      </w:r>
    </w:p>
    <w:p w:rsidR="000E081E" w:rsidRPr="00D16991" w:rsidRDefault="000E081E" w:rsidP="00096A66">
      <w:pPr>
        <w:spacing w:line="360" w:lineRule="auto"/>
        <w:ind w:left="5040"/>
        <w:jc w:val="both"/>
        <w:rPr>
          <w:sz w:val="28"/>
          <w:szCs w:val="28"/>
          <w:lang w:val="uk-UA"/>
        </w:rPr>
      </w:pPr>
      <w:r w:rsidRPr="00D16991">
        <w:rPr>
          <w:sz w:val="28"/>
          <w:szCs w:val="28"/>
          <w:lang w:val="uk-UA"/>
        </w:rPr>
        <w:t xml:space="preserve"> _________________ А.Р. Садченко</w:t>
      </w:r>
    </w:p>
    <w:p w:rsidR="000E081E" w:rsidRPr="00D16991" w:rsidRDefault="000E081E" w:rsidP="00096A66">
      <w:pPr>
        <w:spacing w:line="360" w:lineRule="auto"/>
        <w:ind w:left="5040"/>
        <w:jc w:val="both"/>
        <w:rPr>
          <w:sz w:val="32"/>
          <w:szCs w:val="32"/>
          <w:lang w:val="uk-UA"/>
        </w:rPr>
      </w:pPr>
      <w:r w:rsidRPr="00D16991">
        <w:rPr>
          <w:sz w:val="28"/>
          <w:szCs w:val="28"/>
          <w:lang w:val="uk-UA"/>
        </w:rPr>
        <w:t>«____» ________________2014 р.</w:t>
      </w:r>
    </w:p>
    <w:p w:rsidR="000E081E" w:rsidRPr="00D16991" w:rsidRDefault="000E081E" w:rsidP="00910C14">
      <w:pPr>
        <w:spacing w:line="360" w:lineRule="auto"/>
        <w:jc w:val="center"/>
        <w:rPr>
          <w:b/>
          <w:sz w:val="40"/>
          <w:szCs w:val="40"/>
          <w:lang w:val="uk-UA"/>
        </w:rPr>
      </w:pPr>
    </w:p>
    <w:p w:rsidR="000E081E" w:rsidRPr="00D16991" w:rsidRDefault="000E081E" w:rsidP="00910C14">
      <w:pPr>
        <w:spacing w:line="360" w:lineRule="auto"/>
        <w:jc w:val="center"/>
        <w:rPr>
          <w:b/>
          <w:sz w:val="40"/>
          <w:szCs w:val="40"/>
          <w:lang w:val="uk-UA"/>
        </w:rPr>
      </w:pPr>
    </w:p>
    <w:p w:rsidR="000E081E" w:rsidRPr="00D16991" w:rsidRDefault="000E081E" w:rsidP="00CD74CF">
      <w:pPr>
        <w:spacing w:line="360" w:lineRule="auto"/>
        <w:jc w:val="center"/>
        <w:outlineLvl w:val="0"/>
        <w:rPr>
          <w:b/>
          <w:sz w:val="40"/>
          <w:szCs w:val="40"/>
          <w:lang w:val="uk-UA"/>
        </w:rPr>
      </w:pPr>
      <w:r w:rsidRPr="00D16991">
        <w:rPr>
          <w:b/>
          <w:sz w:val="40"/>
          <w:szCs w:val="40"/>
          <w:lang w:val="uk-UA"/>
        </w:rPr>
        <w:t xml:space="preserve">Загальні відомості </w:t>
      </w:r>
    </w:p>
    <w:p w:rsidR="000E081E" w:rsidRDefault="000E081E" w:rsidP="00910C14">
      <w:pPr>
        <w:jc w:val="center"/>
        <w:rPr>
          <w:b/>
          <w:sz w:val="32"/>
          <w:szCs w:val="32"/>
          <w:lang w:val="uk-UA"/>
        </w:rPr>
      </w:pPr>
      <w:r w:rsidRPr="00D16991">
        <w:rPr>
          <w:b/>
          <w:sz w:val="32"/>
          <w:szCs w:val="32"/>
          <w:lang w:val="uk-UA"/>
        </w:rPr>
        <w:t xml:space="preserve">згідно аналізу навчальних планів для гуртків </w:t>
      </w:r>
    </w:p>
    <w:p w:rsidR="000E081E" w:rsidRPr="00D16991" w:rsidRDefault="000E081E" w:rsidP="00910C14">
      <w:pPr>
        <w:jc w:val="center"/>
        <w:rPr>
          <w:b/>
          <w:sz w:val="32"/>
          <w:szCs w:val="32"/>
          <w:lang w:val="uk-UA"/>
        </w:rPr>
      </w:pPr>
      <w:r w:rsidRPr="00D16991">
        <w:rPr>
          <w:b/>
          <w:sz w:val="32"/>
          <w:szCs w:val="32"/>
          <w:lang w:val="uk-UA"/>
        </w:rPr>
        <w:t xml:space="preserve">Первомайського будинку дитячої та юнацької творчості </w:t>
      </w:r>
    </w:p>
    <w:p w:rsidR="000E081E" w:rsidRPr="00D16991" w:rsidRDefault="000E081E" w:rsidP="00910C14">
      <w:pPr>
        <w:jc w:val="center"/>
        <w:rPr>
          <w:b/>
          <w:sz w:val="32"/>
          <w:szCs w:val="32"/>
          <w:lang w:val="uk-UA"/>
        </w:rPr>
      </w:pPr>
      <w:r w:rsidRPr="00D16991">
        <w:rPr>
          <w:b/>
          <w:sz w:val="32"/>
          <w:szCs w:val="32"/>
          <w:lang w:val="uk-UA"/>
        </w:rPr>
        <w:t xml:space="preserve"> Первомайської міської ради Харківської області</w:t>
      </w:r>
    </w:p>
    <w:p w:rsidR="000E081E" w:rsidRPr="00D16991" w:rsidRDefault="000E081E" w:rsidP="00910C14">
      <w:pPr>
        <w:jc w:val="center"/>
        <w:rPr>
          <w:b/>
          <w:sz w:val="32"/>
          <w:szCs w:val="32"/>
          <w:lang w:val="uk-UA"/>
        </w:rPr>
      </w:pPr>
      <w:r w:rsidRPr="00D16991">
        <w:rPr>
          <w:b/>
          <w:sz w:val="32"/>
          <w:szCs w:val="32"/>
          <w:lang w:val="uk-UA"/>
        </w:rPr>
        <w:t>на 2014/2015 навчальний рік</w:t>
      </w:r>
    </w:p>
    <w:p w:rsidR="000E081E" w:rsidRPr="00D16991" w:rsidRDefault="000E081E" w:rsidP="00910C14">
      <w:pPr>
        <w:spacing w:line="360" w:lineRule="auto"/>
        <w:jc w:val="center"/>
        <w:rPr>
          <w:b/>
          <w:sz w:val="32"/>
          <w:szCs w:val="32"/>
          <w:lang w:val="uk-UA"/>
        </w:rPr>
      </w:pPr>
    </w:p>
    <w:p w:rsidR="000E081E" w:rsidRPr="00D16991" w:rsidRDefault="000E081E" w:rsidP="00910C14">
      <w:pPr>
        <w:spacing w:line="360" w:lineRule="auto"/>
        <w:jc w:val="both"/>
        <w:rPr>
          <w:sz w:val="32"/>
          <w:szCs w:val="3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3275"/>
        <w:gridCol w:w="2009"/>
        <w:gridCol w:w="1621"/>
        <w:gridCol w:w="1916"/>
      </w:tblGrid>
      <w:tr w:rsidR="000E081E" w:rsidRPr="00D16991" w:rsidTr="00B3206D">
        <w:tc>
          <w:tcPr>
            <w:tcW w:w="755" w:type="dxa"/>
            <w:tcBorders>
              <w:top w:val="single" w:sz="12" w:space="0" w:color="auto"/>
              <w:left w:val="single" w:sz="12" w:space="0" w:color="auto"/>
              <w:bottom w:val="single" w:sz="12" w:space="0" w:color="auto"/>
              <w:right w:val="single" w:sz="12" w:space="0" w:color="auto"/>
            </w:tcBorders>
            <w:vAlign w:val="center"/>
          </w:tcPr>
          <w:p w:rsidR="000E081E" w:rsidRPr="00D16991" w:rsidRDefault="000E081E" w:rsidP="00B3206D">
            <w:pPr>
              <w:spacing w:line="360" w:lineRule="auto"/>
              <w:jc w:val="center"/>
              <w:rPr>
                <w:b/>
                <w:i/>
                <w:sz w:val="32"/>
                <w:szCs w:val="32"/>
                <w:lang w:val="uk-UA"/>
              </w:rPr>
            </w:pPr>
            <w:r w:rsidRPr="00D16991">
              <w:rPr>
                <w:b/>
                <w:i/>
                <w:sz w:val="32"/>
                <w:szCs w:val="32"/>
                <w:lang w:val="uk-UA"/>
              </w:rPr>
              <w:t>№ п/п</w:t>
            </w:r>
          </w:p>
        </w:tc>
        <w:tc>
          <w:tcPr>
            <w:tcW w:w="3275" w:type="dxa"/>
            <w:tcBorders>
              <w:top w:val="single" w:sz="12" w:space="0" w:color="auto"/>
              <w:left w:val="single" w:sz="12" w:space="0" w:color="auto"/>
              <w:bottom w:val="single" w:sz="12" w:space="0" w:color="auto"/>
              <w:right w:val="single" w:sz="12" w:space="0" w:color="auto"/>
            </w:tcBorders>
            <w:vAlign w:val="center"/>
          </w:tcPr>
          <w:p w:rsidR="000E081E" w:rsidRPr="00D16991" w:rsidRDefault="000E081E" w:rsidP="00B3206D">
            <w:pPr>
              <w:spacing w:line="360" w:lineRule="auto"/>
              <w:jc w:val="center"/>
              <w:rPr>
                <w:b/>
                <w:i/>
                <w:sz w:val="32"/>
                <w:szCs w:val="32"/>
                <w:lang w:val="uk-UA"/>
              </w:rPr>
            </w:pPr>
            <w:r w:rsidRPr="00D16991">
              <w:rPr>
                <w:b/>
                <w:i/>
                <w:sz w:val="32"/>
                <w:szCs w:val="32"/>
                <w:lang w:val="uk-UA"/>
              </w:rPr>
              <w:t>Рівень навчання</w:t>
            </w:r>
          </w:p>
        </w:tc>
        <w:tc>
          <w:tcPr>
            <w:tcW w:w="2009" w:type="dxa"/>
            <w:tcBorders>
              <w:top w:val="single" w:sz="12" w:space="0" w:color="auto"/>
              <w:left w:val="single" w:sz="12" w:space="0" w:color="auto"/>
              <w:bottom w:val="single" w:sz="12" w:space="0" w:color="auto"/>
              <w:right w:val="single" w:sz="12" w:space="0" w:color="auto"/>
            </w:tcBorders>
            <w:vAlign w:val="center"/>
          </w:tcPr>
          <w:p w:rsidR="000E081E" w:rsidRPr="00D16991" w:rsidRDefault="000E081E" w:rsidP="00B3206D">
            <w:pPr>
              <w:spacing w:line="360" w:lineRule="auto"/>
              <w:jc w:val="center"/>
              <w:rPr>
                <w:b/>
                <w:i/>
                <w:sz w:val="32"/>
                <w:szCs w:val="32"/>
                <w:lang w:val="uk-UA"/>
              </w:rPr>
            </w:pPr>
            <w:r w:rsidRPr="00D16991">
              <w:rPr>
                <w:b/>
                <w:i/>
                <w:sz w:val="32"/>
                <w:szCs w:val="32"/>
                <w:lang w:val="uk-UA"/>
              </w:rPr>
              <w:t>Кількість груп</w:t>
            </w:r>
          </w:p>
        </w:tc>
        <w:tc>
          <w:tcPr>
            <w:tcW w:w="1621" w:type="dxa"/>
            <w:tcBorders>
              <w:top w:val="single" w:sz="12" w:space="0" w:color="auto"/>
              <w:left w:val="single" w:sz="12" w:space="0" w:color="auto"/>
              <w:bottom w:val="single" w:sz="12" w:space="0" w:color="auto"/>
              <w:right w:val="single" w:sz="12" w:space="0" w:color="auto"/>
            </w:tcBorders>
          </w:tcPr>
          <w:p w:rsidR="000E081E" w:rsidRPr="00D16991" w:rsidRDefault="000E081E" w:rsidP="00B3206D">
            <w:pPr>
              <w:spacing w:line="360" w:lineRule="auto"/>
              <w:jc w:val="center"/>
              <w:rPr>
                <w:b/>
                <w:i/>
                <w:sz w:val="32"/>
                <w:szCs w:val="32"/>
                <w:lang w:val="uk-UA"/>
              </w:rPr>
            </w:pPr>
            <w:r w:rsidRPr="00D16991">
              <w:rPr>
                <w:b/>
                <w:i/>
                <w:sz w:val="32"/>
                <w:szCs w:val="32"/>
                <w:lang w:val="uk-UA"/>
              </w:rPr>
              <w:t>Кількість</w:t>
            </w:r>
          </w:p>
          <w:p w:rsidR="000E081E" w:rsidRPr="00D16991" w:rsidRDefault="000E081E" w:rsidP="00B3206D">
            <w:pPr>
              <w:spacing w:line="360" w:lineRule="auto"/>
              <w:jc w:val="center"/>
              <w:rPr>
                <w:b/>
                <w:i/>
                <w:sz w:val="32"/>
                <w:szCs w:val="32"/>
                <w:lang w:val="uk-UA"/>
              </w:rPr>
            </w:pPr>
            <w:r w:rsidRPr="00D16991">
              <w:rPr>
                <w:b/>
                <w:i/>
                <w:sz w:val="32"/>
                <w:szCs w:val="32"/>
                <w:lang w:val="uk-UA"/>
              </w:rPr>
              <w:t>годин</w:t>
            </w:r>
          </w:p>
        </w:tc>
        <w:tc>
          <w:tcPr>
            <w:tcW w:w="1916" w:type="dxa"/>
            <w:tcBorders>
              <w:top w:val="single" w:sz="12" w:space="0" w:color="auto"/>
              <w:left w:val="single" w:sz="12" w:space="0" w:color="auto"/>
              <w:bottom w:val="single" w:sz="12" w:space="0" w:color="auto"/>
              <w:right w:val="single" w:sz="12" w:space="0" w:color="auto"/>
            </w:tcBorders>
            <w:vAlign w:val="center"/>
          </w:tcPr>
          <w:p w:rsidR="000E081E" w:rsidRPr="00D16991" w:rsidRDefault="000E081E" w:rsidP="00B3206D">
            <w:pPr>
              <w:spacing w:line="360" w:lineRule="auto"/>
              <w:jc w:val="center"/>
              <w:rPr>
                <w:b/>
                <w:i/>
                <w:sz w:val="32"/>
                <w:szCs w:val="32"/>
                <w:lang w:val="uk-UA"/>
              </w:rPr>
            </w:pPr>
            <w:r w:rsidRPr="00D16991">
              <w:rPr>
                <w:b/>
                <w:i/>
                <w:sz w:val="32"/>
                <w:szCs w:val="32"/>
                <w:lang w:val="uk-UA"/>
              </w:rPr>
              <w:t>Кількість вихованців</w:t>
            </w:r>
          </w:p>
        </w:tc>
      </w:tr>
      <w:tr w:rsidR="000E081E" w:rsidRPr="00D16991" w:rsidTr="00B3206D">
        <w:tc>
          <w:tcPr>
            <w:tcW w:w="755" w:type="dxa"/>
            <w:tcBorders>
              <w:top w:val="single" w:sz="12" w:space="0" w:color="auto"/>
            </w:tcBorders>
            <w:vAlign w:val="center"/>
          </w:tcPr>
          <w:p w:rsidR="000E081E" w:rsidRPr="00D16991" w:rsidRDefault="000E081E" w:rsidP="00B3206D">
            <w:pPr>
              <w:spacing w:line="360" w:lineRule="auto"/>
              <w:jc w:val="center"/>
              <w:rPr>
                <w:sz w:val="32"/>
                <w:szCs w:val="32"/>
                <w:lang w:val="uk-UA"/>
              </w:rPr>
            </w:pPr>
            <w:r w:rsidRPr="00D16991">
              <w:rPr>
                <w:sz w:val="32"/>
                <w:szCs w:val="32"/>
                <w:lang w:val="uk-UA"/>
              </w:rPr>
              <w:t>1</w:t>
            </w:r>
          </w:p>
        </w:tc>
        <w:tc>
          <w:tcPr>
            <w:tcW w:w="3275" w:type="dxa"/>
            <w:tcBorders>
              <w:top w:val="single" w:sz="12" w:space="0" w:color="auto"/>
            </w:tcBorders>
          </w:tcPr>
          <w:p w:rsidR="000E081E" w:rsidRPr="00D16991" w:rsidRDefault="000E081E" w:rsidP="00B3206D">
            <w:pPr>
              <w:spacing w:line="360" w:lineRule="auto"/>
              <w:jc w:val="both"/>
              <w:rPr>
                <w:sz w:val="32"/>
                <w:szCs w:val="32"/>
                <w:lang w:val="uk-UA"/>
              </w:rPr>
            </w:pPr>
            <w:r w:rsidRPr="00D16991">
              <w:rPr>
                <w:sz w:val="32"/>
                <w:szCs w:val="32"/>
                <w:lang w:val="uk-UA"/>
              </w:rPr>
              <w:t>Початковий</w:t>
            </w:r>
          </w:p>
        </w:tc>
        <w:tc>
          <w:tcPr>
            <w:tcW w:w="2009" w:type="dxa"/>
            <w:tcBorders>
              <w:top w:val="single" w:sz="12" w:space="0" w:color="auto"/>
            </w:tcBorders>
            <w:vAlign w:val="center"/>
          </w:tcPr>
          <w:p w:rsidR="000E081E" w:rsidRPr="00D16991" w:rsidRDefault="000E081E" w:rsidP="00B3206D">
            <w:pPr>
              <w:spacing w:line="360" w:lineRule="auto"/>
              <w:jc w:val="center"/>
              <w:rPr>
                <w:sz w:val="32"/>
                <w:szCs w:val="32"/>
                <w:lang w:val="uk-UA"/>
              </w:rPr>
            </w:pPr>
            <w:r w:rsidRPr="00D16991">
              <w:rPr>
                <w:sz w:val="32"/>
                <w:szCs w:val="32"/>
                <w:lang w:val="uk-UA"/>
              </w:rPr>
              <w:t>13</w:t>
            </w:r>
          </w:p>
        </w:tc>
        <w:tc>
          <w:tcPr>
            <w:tcW w:w="1621" w:type="dxa"/>
            <w:tcBorders>
              <w:top w:val="single" w:sz="12" w:space="0" w:color="auto"/>
            </w:tcBorders>
          </w:tcPr>
          <w:p w:rsidR="000E081E" w:rsidRPr="00A95F5B" w:rsidRDefault="000E081E" w:rsidP="00B3206D">
            <w:pPr>
              <w:spacing w:line="360" w:lineRule="auto"/>
              <w:jc w:val="center"/>
              <w:rPr>
                <w:sz w:val="32"/>
                <w:szCs w:val="32"/>
                <w:lang w:val="uk-UA"/>
              </w:rPr>
            </w:pPr>
            <w:r w:rsidRPr="00A95F5B">
              <w:rPr>
                <w:sz w:val="32"/>
                <w:szCs w:val="32"/>
                <w:lang w:val="uk-UA"/>
              </w:rPr>
              <w:t>68</w:t>
            </w:r>
          </w:p>
        </w:tc>
        <w:tc>
          <w:tcPr>
            <w:tcW w:w="1916" w:type="dxa"/>
            <w:tcBorders>
              <w:top w:val="single" w:sz="12" w:space="0" w:color="auto"/>
            </w:tcBorders>
            <w:vAlign w:val="center"/>
          </w:tcPr>
          <w:p w:rsidR="000E081E" w:rsidRPr="00A95F5B" w:rsidRDefault="000E081E" w:rsidP="00B3206D">
            <w:pPr>
              <w:spacing w:line="360" w:lineRule="auto"/>
              <w:jc w:val="center"/>
              <w:rPr>
                <w:sz w:val="32"/>
                <w:szCs w:val="32"/>
                <w:lang w:val="uk-UA"/>
              </w:rPr>
            </w:pPr>
            <w:r w:rsidRPr="00A95F5B">
              <w:rPr>
                <w:sz w:val="32"/>
                <w:szCs w:val="32"/>
                <w:lang w:val="uk-UA"/>
              </w:rPr>
              <w:t>260</w:t>
            </w:r>
          </w:p>
        </w:tc>
      </w:tr>
      <w:tr w:rsidR="000E081E" w:rsidRPr="00D16991" w:rsidTr="00B3206D">
        <w:tc>
          <w:tcPr>
            <w:tcW w:w="755" w:type="dxa"/>
            <w:vAlign w:val="center"/>
          </w:tcPr>
          <w:p w:rsidR="000E081E" w:rsidRPr="00D16991" w:rsidRDefault="000E081E" w:rsidP="00B3206D">
            <w:pPr>
              <w:spacing w:line="360" w:lineRule="auto"/>
              <w:jc w:val="center"/>
              <w:rPr>
                <w:sz w:val="32"/>
                <w:szCs w:val="32"/>
                <w:lang w:val="uk-UA"/>
              </w:rPr>
            </w:pPr>
            <w:r w:rsidRPr="00D16991">
              <w:rPr>
                <w:sz w:val="32"/>
                <w:szCs w:val="32"/>
                <w:lang w:val="uk-UA"/>
              </w:rPr>
              <w:t>2</w:t>
            </w:r>
          </w:p>
        </w:tc>
        <w:tc>
          <w:tcPr>
            <w:tcW w:w="3275" w:type="dxa"/>
          </w:tcPr>
          <w:p w:rsidR="000E081E" w:rsidRPr="00D16991" w:rsidRDefault="000E081E" w:rsidP="00B3206D">
            <w:pPr>
              <w:spacing w:line="360" w:lineRule="auto"/>
              <w:jc w:val="both"/>
              <w:rPr>
                <w:sz w:val="32"/>
                <w:szCs w:val="32"/>
                <w:lang w:val="uk-UA"/>
              </w:rPr>
            </w:pPr>
            <w:r w:rsidRPr="00D16991">
              <w:rPr>
                <w:sz w:val="32"/>
                <w:szCs w:val="32"/>
                <w:lang w:val="uk-UA"/>
              </w:rPr>
              <w:t>Основний</w:t>
            </w:r>
          </w:p>
        </w:tc>
        <w:tc>
          <w:tcPr>
            <w:tcW w:w="2009" w:type="dxa"/>
            <w:vAlign w:val="center"/>
          </w:tcPr>
          <w:p w:rsidR="000E081E" w:rsidRPr="00D16991" w:rsidRDefault="000E081E" w:rsidP="00B3206D">
            <w:pPr>
              <w:spacing w:line="360" w:lineRule="auto"/>
              <w:jc w:val="center"/>
              <w:rPr>
                <w:sz w:val="32"/>
                <w:szCs w:val="32"/>
                <w:lang w:val="uk-UA"/>
              </w:rPr>
            </w:pPr>
            <w:r w:rsidRPr="00D16991">
              <w:rPr>
                <w:sz w:val="32"/>
                <w:szCs w:val="32"/>
                <w:lang w:val="uk-UA"/>
              </w:rPr>
              <w:t>38</w:t>
            </w:r>
          </w:p>
        </w:tc>
        <w:tc>
          <w:tcPr>
            <w:tcW w:w="1621" w:type="dxa"/>
          </w:tcPr>
          <w:p w:rsidR="000E081E" w:rsidRPr="00A95F5B" w:rsidRDefault="000E081E" w:rsidP="00A93219">
            <w:pPr>
              <w:spacing w:line="360" w:lineRule="auto"/>
              <w:jc w:val="center"/>
              <w:rPr>
                <w:sz w:val="32"/>
                <w:szCs w:val="32"/>
                <w:lang w:val="uk-UA"/>
              </w:rPr>
            </w:pPr>
            <w:r w:rsidRPr="00A95F5B">
              <w:rPr>
                <w:sz w:val="32"/>
                <w:szCs w:val="32"/>
                <w:lang w:val="uk-UA"/>
              </w:rPr>
              <w:t>215</w:t>
            </w:r>
          </w:p>
        </w:tc>
        <w:tc>
          <w:tcPr>
            <w:tcW w:w="1916" w:type="dxa"/>
            <w:vAlign w:val="center"/>
          </w:tcPr>
          <w:p w:rsidR="000E081E" w:rsidRPr="00A95F5B" w:rsidRDefault="000E081E" w:rsidP="00A95F5B">
            <w:pPr>
              <w:spacing w:line="360" w:lineRule="auto"/>
              <w:jc w:val="center"/>
              <w:rPr>
                <w:sz w:val="32"/>
                <w:szCs w:val="32"/>
                <w:lang w:val="uk-UA"/>
              </w:rPr>
            </w:pPr>
            <w:r w:rsidRPr="00A95F5B">
              <w:rPr>
                <w:sz w:val="32"/>
                <w:szCs w:val="32"/>
                <w:lang w:val="uk-UA"/>
              </w:rPr>
              <w:t>760</w:t>
            </w:r>
          </w:p>
        </w:tc>
      </w:tr>
      <w:tr w:rsidR="000E081E" w:rsidRPr="00D16991" w:rsidTr="00B3206D">
        <w:tc>
          <w:tcPr>
            <w:tcW w:w="755" w:type="dxa"/>
            <w:vAlign w:val="center"/>
          </w:tcPr>
          <w:p w:rsidR="000E081E" w:rsidRPr="00D16991" w:rsidRDefault="000E081E" w:rsidP="00B3206D">
            <w:pPr>
              <w:spacing w:line="360" w:lineRule="auto"/>
              <w:jc w:val="center"/>
              <w:rPr>
                <w:sz w:val="32"/>
                <w:szCs w:val="32"/>
                <w:lang w:val="uk-UA"/>
              </w:rPr>
            </w:pPr>
            <w:r w:rsidRPr="00D16991">
              <w:rPr>
                <w:sz w:val="32"/>
                <w:szCs w:val="32"/>
                <w:lang w:val="uk-UA"/>
              </w:rPr>
              <w:t>3</w:t>
            </w:r>
          </w:p>
        </w:tc>
        <w:tc>
          <w:tcPr>
            <w:tcW w:w="3275" w:type="dxa"/>
          </w:tcPr>
          <w:p w:rsidR="000E081E" w:rsidRPr="00D16991" w:rsidRDefault="000E081E" w:rsidP="00B3206D">
            <w:pPr>
              <w:spacing w:line="360" w:lineRule="auto"/>
              <w:jc w:val="both"/>
              <w:rPr>
                <w:sz w:val="32"/>
                <w:szCs w:val="32"/>
                <w:lang w:val="uk-UA"/>
              </w:rPr>
            </w:pPr>
            <w:r w:rsidRPr="00D16991">
              <w:rPr>
                <w:sz w:val="32"/>
                <w:szCs w:val="32"/>
                <w:lang w:val="uk-UA"/>
              </w:rPr>
              <w:t>Вищий</w:t>
            </w:r>
          </w:p>
        </w:tc>
        <w:tc>
          <w:tcPr>
            <w:tcW w:w="2009" w:type="dxa"/>
            <w:vAlign w:val="center"/>
          </w:tcPr>
          <w:p w:rsidR="000E081E" w:rsidRPr="00D16991" w:rsidRDefault="000E081E" w:rsidP="00B3206D">
            <w:pPr>
              <w:spacing w:line="360" w:lineRule="auto"/>
              <w:jc w:val="center"/>
              <w:rPr>
                <w:sz w:val="32"/>
                <w:szCs w:val="32"/>
                <w:lang w:val="uk-UA"/>
              </w:rPr>
            </w:pPr>
            <w:r w:rsidRPr="00D16991">
              <w:rPr>
                <w:sz w:val="32"/>
                <w:szCs w:val="32"/>
                <w:lang w:val="uk-UA"/>
              </w:rPr>
              <w:t>11</w:t>
            </w:r>
          </w:p>
        </w:tc>
        <w:tc>
          <w:tcPr>
            <w:tcW w:w="1621" w:type="dxa"/>
          </w:tcPr>
          <w:p w:rsidR="000E081E" w:rsidRPr="00A95F5B" w:rsidRDefault="000E081E" w:rsidP="00B3206D">
            <w:pPr>
              <w:spacing w:line="360" w:lineRule="auto"/>
              <w:jc w:val="center"/>
              <w:rPr>
                <w:sz w:val="32"/>
                <w:szCs w:val="32"/>
                <w:lang w:val="uk-UA"/>
              </w:rPr>
            </w:pPr>
            <w:r w:rsidRPr="00A95F5B">
              <w:rPr>
                <w:sz w:val="32"/>
                <w:szCs w:val="32"/>
                <w:lang w:val="uk-UA"/>
              </w:rPr>
              <w:t>68</w:t>
            </w:r>
          </w:p>
        </w:tc>
        <w:tc>
          <w:tcPr>
            <w:tcW w:w="1916" w:type="dxa"/>
            <w:vAlign w:val="center"/>
          </w:tcPr>
          <w:p w:rsidR="000E081E" w:rsidRPr="00A95F5B" w:rsidRDefault="000E081E" w:rsidP="00A95F5B">
            <w:pPr>
              <w:spacing w:line="360" w:lineRule="auto"/>
              <w:jc w:val="center"/>
              <w:rPr>
                <w:sz w:val="32"/>
                <w:szCs w:val="32"/>
                <w:lang w:val="uk-UA"/>
              </w:rPr>
            </w:pPr>
            <w:r w:rsidRPr="00A95F5B">
              <w:rPr>
                <w:sz w:val="32"/>
                <w:szCs w:val="32"/>
                <w:lang w:val="uk-UA"/>
              </w:rPr>
              <w:t>150</w:t>
            </w:r>
          </w:p>
        </w:tc>
      </w:tr>
      <w:tr w:rsidR="000E081E" w:rsidRPr="00D16991" w:rsidTr="00B3206D">
        <w:tc>
          <w:tcPr>
            <w:tcW w:w="4030" w:type="dxa"/>
            <w:gridSpan w:val="2"/>
          </w:tcPr>
          <w:p w:rsidR="000E081E" w:rsidRPr="00D16991" w:rsidRDefault="000E081E" w:rsidP="00B3206D">
            <w:pPr>
              <w:spacing w:line="360" w:lineRule="auto"/>
              <w:jc w:val="both"/>
              <w:rPr>
                <w:b/>
                <w:i/>
                <w:sz w:val="32"/>
                <w:szCs w:val="32"/>
                <w:lang w:val="uk-UA"/>
              </w:rPr>
            </w:pPr>
            <w:r w:rsidRPr="00D16991">
              <w:rPr>
                <w:b/>
                <w:i/>
                <w:sz w:val="32"/>
                <w:szCs w:val="32"/>
                <w:lang w:val="uk-UA"/>
              </w:rPr>
              <w:t>Всього</w:t>
            </w:r>
          </w:p>
        </w:tc>
        <w:tc>
          <w:tcPr>
            <w:tcW w:w="2009" w:type="dxa"/>
          </w:tcPr>
          <w:p w:rsidR="000E081E" w:rsidRPr="00D16991" w:rsidRDefault="000E081E" w:rsidP="00B3206D">
            <w:pPr>
              <w:spacing w:line="360" w:lineRule="auto"/>
              <w:jc w:val="center"/>
              <w:rPr>
                <w:b/>
                <w:i/>
                <w:sz w:val="32"/>
                <w:szCs w:val="32"/>
                <w:lang w:val="uk-UA"/>
              </w:rPr>
            </w:pPr>
            <w:r w:rsidRPr="00D16991">
              <w:rPr>
                <w:b/>
                <w:i/>
                <w:sz w:val="32"/>
                <w:szCs w:val="32"/>
                <w:lang w:val="uk-UA"/>
              </w:rPr>
              <w:t>62</w:t>
            </w:r>
          </w:p>
        </w:tc>
        <w:tc>
          <w:tcPr>
            <w:tcW w:w="1621" w:type="dxa"/>
          </w:tcPr>
          <w:p w:rsidR="000E081E" w:rsidRPr="00A95F5B" w:rsidRDefault="000E081E" w:rsidP="00B3206D">
            <w:pPr>
              <w:spacing w:line="360" w:lineRule="auto"/>
              <w:jc w:val="center"/>
              <w:rPr>
                <w:b/>
                <w:i/>
                <w:sz w:val="32"/>
                <w:szCs w:val="32"/>
                <w:lang w:val="uk-UA"/>
              </w:rPr>
            </w:pPr>
            <w:r w:rsidRPr="00A95F5B">
              <w:rPr>
                <w:b/>
                <w:i/>
                <w:sz w:val="32"/>
                <w:szCs w:val="32"/>
                <w:lang w:val="uk-UA"/>
              </w:rPr>
              <w:t>351</w:t>
            </w:r>
          </w:p>
        </w:tc>
        <w:tc>
          <w:tcPr>
            <w:tcW w:w="1916" w:type="dxa"/>
          </w:tcPr>
          <w:p w:rsidR="000E081E" w:rsidRPr="00A95F5B" w:rsidRDefault="000E081E" w:rsidP="00A95F5B">
            <w:pPr>
              <w:spacing w:line="360" w:lineRule="auto"/>
              <w:jc w:val="center"/>
              <w:rPr>
                <w:b/>
                <w:i/>
                <w:sz w:val="32"/>
                <w:szCs w:val="32"/>
                <w:lang w:val="uk-UA"/>
              </w:rPr>
            </w:pPr>
            <w:r w:rsidRPr="00A95F5B">
              <w:rPr>
                <w:b/>
                <w:i/>
                <w:sz w:val="32"/>
                <w:szCs w:val="32"/>
                <w:lang w:val="uk-UA"/>
              </w:rPr>
              <w:t>1170</w:t>
            </w:r>
          </w:p>
        </w:tc>
      </w:tr>
    </w:tbl>
    <w:p w:rsidR="000E081E" w:rsidRDefault="000E081E" w:rsidP="00A2591E">
      <w:pPr>
        <w:spacing w:line="360" w:lineRule="auto"/>
        <w:rPr>
          <w:i/>
          <w:sz w:val="32"/>
          <w:szCs w:val="32"/>
          <w:lang w:val="uk-UA"/>
        </w:rPr>
      </w:pPr>
    </w:p>
    <w:p w:rsidR="000E081E" w:rsidRDefault="000E081E" w:rsidP="00A2591E">
      <w:pPr>
        <w:spacing w:line="360" w:lineRule="auto"/>
        <w:rPr>
          <w:i/>
          <w:sz w:val="32"/>
          <w:szCs w:val="32"/>
          <w:lang w:val="uk-UA"/>
        </w:rPr>
      </w:pPr>
    </w:p>
    <w:p w:rsidR="000E081E" w:rsidRDefault="000E081E" w:rsidP="00A2591E">
      <w:pPr>
        <w:spacing w:line="360" w:lineRule="auto"/>
        <w:rPr>
          <w:i/>
          <w:sz w:val="32"/>
          <w:szCs w:val="32"/>
          <w:lang w:val="uk-UA"/>
        </w:rPr>
      </w:pPr>
    </w:p>
    <w:p w:rsidR="000E081E" w:rsidRDefault="000E081E" w:rsidP="00A2591E">
      <w:pPr>
        <w:spacing w:line="360" w:lineRule="auto"/>
        <w:rPr>
          <w:i/>
          <w:sz w:val="32"/>
          <w:szCs w:val="32"/>
          <w:lang w:val="uk-UA"/>
        </w:rPr>
      </w:pPr>
    </w:p>
    <w:p w:rsidR="000E081E" w:rsidRDefault="000E081E" w:rsidP="00A2591E">
      <w:pPr>
        <w:spacing w:line="360" w:lineRule="auto"/>
        <w:rPr>
          <w:i/>
          <w:sz w:val="32"/>
          <w:szCs w:val="32"/>
          <w:lang w:val="uk-UA"/>
        </w:rPr>
      </w:pPr>
    </w:p>
    <w:p w:rsidR="000E081E" w:rsidRDefault="000E081E" w:rsidP="00EC603B">
      <w:pPr>
        <w:jc w:val="center"/>
        <w:rPr>
          <w:b/>
          <w:sz w:val="32"/>
          <w:szCs w:val="32"/>
          <w:lang w:val="uk-UA"/>
        </w:rPr>
      </w:pPr>
      <w:r>
        <w:rPr>
          <w:i/>
          <w:sz w:val="32"/>
          <w:szCs w:val="32"/>
          <w:lang w:val="uk-UA"/>
        </w:rPr>
        <w:br w:type="page"/>
      </w:r>
      <w:r>
        <w:rPr>
          <w:b/>
          <w:sz w:val="32"/>
          <w:szCs w:val="32"/>
          <w:lang w:val="uk-UA"/>
        </w:rPr>
        <w:lastRenderedPageBreak/>
        <w:t>Перелік</w:t>
      </w:r>
    </w:p>
    <w:p w:rsidR="000E081E" w:rsidRDefault="000E081E" w:rsidP="00275FF4">
      <w:pPr>
        <w:jc w:val="center"/>
        <w:rPr>
          <w:b/>
          <w:sz w:val="32"/>
          <w:szCs w:val="32"/>
          <w:lang w:val="uk-UA"/>
        </w:rPr>
      </w:pPr>
      <w:r>
        <w:rPr>
          <w:b/>
          <w:sz w:val="32"/>
          <w:szCs w:val="32"/>
          <w:lang w:val="uk-UA"/>
        </w:rPr>
        <w:t>навчальних програм робочого навчального плану</w:t>
      </w:r>
    </w:p>
    <w:p w:rsidR="000E081E" w:rsidRDefault="000E081E" w:rsidP="00275FF4">
      <w:pPr>
        <w:jc w:val="center"/>
        <w:rPr>
          <w:b/>
          <w:sz w:val="32"/>
          <w:szCs w:val="32"/>
          <w:lang w:val="uk-UA"/>
        </w:rPr>
      </w:pPr>
      <w:r>
        <w:rPr>
          <w:b/>
          <w:sz w:val="32"/>
          <w:szCs w:val="32"/>
          <w:lang w:val="uk-UA"/>
        </w:rPr>
        <w:t>Первомайського будинку дитячої та юнацької творчості</w:t>
      </w:r>
    </w:p>
    <w:p w:rsidR="000E081E" w:rsidRDefault="000E081E" w:rsidP="00275FF4">
      <w:pPr>
        <w:jc w:val="center"/>
        <w:rPr>
          <w:b/>
          <w:sz w:val="32"/>
          <w:szCs w:val="32"/>
          <w:lang w:val="uk-UA"/>
        </w:rPr>
      </w:pPr>
      <w:r>
        <w:rPr>
          <w:b/>
          <w:sz w:val="32"/>
          <w:szCs w:val="32"/>
          <w:lang w:val="uk-UA"/>
        </w:rPr>
        <w:t>Первомайської міської ради Харківської області</w:t>
      </w:r>
    </w:p>
    <w:p w:rsidR="000E081E" w:rsidRDefault="000E081E" w:rsidP="00275FF4">
      <w:pPr>
        <w:jc w:val="center"/>
        <w:rPr>
          <w:b/>
          <w:sz w:val="32"/>
          <w:szCs w:val="32"/>
          <w:lang w:val="uk-UA"/>
        </w:rPr>
      </w:pPr>
      <w:r>
        <w:rPr>
          <w:b/>
          <w:sz w:val="32"/>
          <w:szCs w:val="32"/>
          <w:lang w:val="uk-UA"/>
        </w:rPr>
        <w:t>у 2014/2015 навчальному році</w:t>
      </w:r>
    </w:p>
    <w:p w:rsidR="00275FF4" w:rsidRDefault="00275FF4" w:rsidP="00275FF4">
      <w:pPr>
        <w:jc w:val="center"/>
        <w:rPr>
          <w:b/>
          <w:sz w:val="32"/>
          <w:szCs w:val="3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8"/>
        <w:gridCol w:w="5330"/>
        <w:gridCol w:w="3578"/>
      </w:tblGrid>
      <w:tr w:rsidR="000E081E" w:rsidRPr="004B456D" w:rsidTr="005959F6">
        <w:tc>
          <w:tcPr>
            <w:tcW w:w="668" w:type="dxa"/>
            <w:vAlign w:val="center"/>
          </w:tcPr>
          <w:p w:rsidR="000E081E" w:rsidRPr="00FC749E" w:rsidRDefault="000E081E" w:rsidP="005959F6">
            <w:pPr>
              <w:jc w:val="center"/>
              <w:rPr>
                <w:b/>
                <w:i/>
                <w:sz w:val="32"/>
                <w:szCs w:val="32"/>
                <w:lang w:val="uk-UA"/>
              </w:rPr>
            </w:pPr>
            <w:r w:rsidRPr="00FC749E">
              <w:rPr>
                <w:b/>
                <w:i/>
                <w:sz w:val="32"/>
                <w:szCs w:val="32"/>
                <w:lang w:val="uk-UA"/>
              </w:rPr>
              <w:t>№ п/п</w:t>
            </w:r>
          </w:p>
        </w:tc>
        <w:tc>
          <w:tcPr>
            <w:tcW w:w="5330" w:type="dxa"/>
            <w:vAlign w:val="center"/>
          </w:tcPr>
          <w:p w:rsidR="000E081E" w:rsidRPr="00FC749E" w:rsidRDefault="000E081E" w:rsidP="005959F6">
            <w:pPr>
              <w:jc w:val="center"/>
              <w:rPr>
                <w:b/>
                <w:i/>
                <w:sz w:val="32"/>
                <w:szCs w:val="32"/>
                <w:lang w:val="uk-UA"/>
              </w:rPr>
            </w:pPr>
            <w:r w:rsidRPr="00FC749E">
              <w:rPr>
                <w:b/>
                <w:i/>
                <w:sz w:val="32"/>
                <w:szCs w:val="32"/>
                <w:lang w:val="uk-UA"/>
              </w:rPr>
              <w:t>Назва програм, збірників</w:t>
            </w:r>
          </w:p>
        </w:tc>
        <w:tc>
          <w:tcPr>
            <w:tcW w:w="3578" w:type="dxa"/>
            <w:vAlign w:val="center"/>
          </w:tcPr>
          <w:p w:rsidR="000E081E" w:rsidRPr="00FC749E" w:rsidRDefault="000E081E" w:rsidP="005959F6">
            <w:pPr>
              <w:jc w:val="center"/>
              <w:rPr>
                <w:b/>
                <w:i/>
                <w:sz w:val="32"/>
                <w:szCs w:val="32"/>
                <w:lang w:val="uk-UA"/>
              </w:rPr>
            </w:pPr>
            <w:r w:rsidRPr="00FC749E">
              <w:rPr>
                <w:b/>
                <w:i/>
                <w:sz w:val="32"/>
                <w:szCs w:val="32"/>
                <w:lang w:val="uk-UA"/>
              </w:rPr>
              <w:t>Назва гуртка</w:t>
            </w:r>
          </w:p>
        </w:tc>
      </w:tr>
      <w:tr w:rsidR="000E081E" w:rsidTr="00FC749E">
        <w:tc>
          <w:tcPr>
            <w:tcW w:w="668" w:type="dxa"/>
          </w:tcPr>
          <w:p w:rsidR="000E081E" w:rsidRPr="00FC749E" w:rsidRDefault="000E081E" w:rsidP="00CB1095">
            <w:pPr>
              <w:rPr>
                <w:lang w:val="uk-UA"/>
              </w:rPr>
            </w:pPr>
            <w:r w:rsidRPr="00FC749E">
              <w:rPr>
                <w:lang w:val="uk-UA"/>
              </w:rPr>
              <w:t>1</w:t>
            </w:r>
          </w:p>
        </w:tc>
        <w:tc>
          <w:tcPr>
            <w:tcW w:w="5330" w:type="dxa"/>
          </w:tcPr>
          <w:p w:rsidR="000E081E" w:rsidRPr="00FC749E" w:rsidRDefault="000E081E" w:rsidP="00CB1095">
            <w:pPr>
              <w:rPr>
                <w:sz w:val="28"/>
                <w:szCs w:val="28"/>
                <w:lang w:val="uk-UA"/>
              </w:rPr>
            </w:pPr>
            <w:r w:rsidRPr="00FC749E">
              <w:rPr>
                <w:sz w:val="28"/>
                <w:szCs w:val="28"/>
                <w:lang w:val="uk-UA"/>
              </w:rPr>
              <w:t xml:space="preserve">Програма студії образотворчого мистецтва, автори Андрійчук С.А. та інші. </w:t>
            </w:r>
          </w:p>
          <w:p w:rsidR="000E081E" w:rsidRPr="00FC749E" w:rsidRDefault="000E081E" w:rsidP="00CB1095">
            <w:pPr>
              <w:rPr>
                <w:sz w:val="28"/>
                <w:szCs w:val="28"/>
                <w:lang w:val="uk-UA"/>
              </w:rPr>
            </w:pPr>
            <w:r w:rsidRPr="00FC749E">
              <w:rPr>
                <w:sz w:val="28"/>
                <w:szCs w:val="28"/>
                <w:lang w:val="uk-UA"/>
              </w:rPr>
              <w:t>Програми для позашкільної освіти: Художньо-естетичний напрям. Вип. 2 / О. В. Биковська ; М-во освіти і науки України, Укр. держ центр позашк. освіти, Науково-методичний центр середньої освіти. - К. : Грамота, 2009. - 232 с. - Б. ц.</w:t>
            </w:r>
          </w:p>
          <w:p w:rsidR="000E081E" w:rsidRPr="00FC749E" w:rsidRDefault="000E081E" w:rsidP="00CB1095">
            <w:pPr>
              <w:rPr>
                <w:lang w:val="uk-UA"/>
              </w:rPr>
            </w:pPr>
          </w:p>
        </w:tc>
        <w:tc>
          <w:tcPr>
            <w:tcW w:w="3578" w:type="dxa"/>
          </w:tcPr>
          <w:p w:rsidR="000E081E" w:rsidRPr="00FC749E" w:rsidRDefault="000E081E" w:rsidP="00CB1095">
            <w:pPr>
              <w:rPr>
                <w:sz w:val="28"/>
                <w:szCs w:val="28"/>
                <w:lang w:val="uk-UA"/>
              </w:rPr>
            </w:pPr>
            <w:r w:rsidRPr="00FC749E">
              <w:rPr>
                <w:sz w:val="28"/>
                <w:szCs w:val="28"/>
                <w:lang w:val="uk-UA"/>
              </w:rPr>
              <w:t>Студія образотворчого мистецтва</w:t>
            </w:r>
          </w:p>
          <w:p w:rsidR="000E081E" w:rsidRPr="00FC749E" w:rsidRDefault="000E081E" w:rsidP="00CB1095">
            <w:pPr>
              <w:rPr>
                <w:sz w:val="28"/>
                <w:szCs w:val="28"/>
                <w:lang w:val="uk-UA"/>
              </w:rPr>
            </w:pPr>
          </w:p>
          <w:p w:rsidR="000E081E" w:rsidRPr="00FC749E" w:rsidRDefault="000E081E" w:rsidP="00AA7247">
            <w:pPr>
              <w:rPr>
                <w:lang w:val="uk-UA"/>
              </w:rPr>
            </w:pPr>
          </w:p>
        </w:tc>
      </w:tr>
      <w:tr w:rsidR="000E081E" w:rsidTr="00FC749E">
        <w:tc>
          <w:tcPr>
            <w:tcW w:w="668" w:type="dxa"/>
          </w:tcPr>
          <w:p w:rsidR="000E081E" w:rsidRPr="00FC749E" w:rsidRDefault="000E081E" w:rsidP="00CB1095">
            <w:pPr>
              <w:rPr>
                <w:lang w:val="uk-UA"/>
              </w:rPr>
            </w:pPr>
            <w:r w:rsidRPr="00FC749E">
              <w:rPr>
                <w:lang w:val="uk-UA"/>
              </w:rPr>
              <w:t>2</w:t>
            </w:r>
          </w:p>
        </w:tc>
        <w:tc>
          <w:tcPr>
            <w:tcW w:w="5330" w:type="dxa"/>
          </w:tcPr>
          <w:p w:rsidR="000E081E" w:rsidRPr="00FC749E" w:rsidRDefault="000E081E" w:rsidP="00CB1095">
            <w:pPr>
              <w:rPr>
                <w:sz w:val="28"/>
                <w:szCs w:val="28"/>
                <w:lang w:val="uk-UA"/>
              </w:rPr>
            </w:pPr>
            <w:r w:rsidRPr="00FC749E">
              <w:rPr>
                <w:sz w:val="28"/>
                <w:szCs w:val="28"/>
                <w:lang w:val="uk-UA"/>
              </w:rPr>
              <w:t xml:space="preserve">Програма гуртка виготовлення сувенірів. </w:t>
            </w:r>
          </w:p>
          <w:p w:rsidR="000E081E" w:rsidRPr="00FC749E" w:rsidRDefault="000E081E" w:rsidP="00CB1095">
            <w:pPr>
              <w:rPr>
                <w:sz w:val="28"/>
                <w:szCs w:val="28"/>
                <w:lang w:val="uk-UA"/>
              </w:rPr>
            </w:pPr>
            <w:r w:rsidRPr="00FC749E">
              <w:rPr>
                <w:sz w:val="28"/>
                <w:szCs w:val="28"/>
                <w:lang w:val="uk-UA"/>
              </w:rPr>
              <w:t xml:space="preserve">Програми для позашкільної освіти: Художньо-естетичний напрям.  Вип. 2 / О. В. Биковська ; М-во освіти і науки України, Укр. держ центр позашк. освіти, Науково-методичний центр середньої освіти. - К. : Грамота, 2009. - 232 с. </w:t>
            </w:r>
          </w:p>
          <w:p w:rsidR="000E081E" w:rsidRPr="00FC749E" w:rsidRDefault="000E081E" w:rsidP="00CB1095">
            <w:pPr>
              <w:rPr>
                <w:lang w:val="uk-UA"/>
              </w:rPr>
            </w:pPr>
          </w:p>
        </w:tc>
        <w:tc>
          <w:tcPr>
            <w:tcW w:w="3578" w:type="dxa"/>
          </w:tcPr>
          <w:p w:rsidR="000E081E" w:rsidRPr="00FC749E" w:rsidRDefault="000E081E" w:rsidP="00CB1095">
            <w:pPr>
              <w:rPr>
                <w:sz w:val="28"/>
                <w:szCs w:val="28"/>
                <w:lang w:val="uk-UA"/>
              </w:rPr>
            </w:pPr>
            <w:r w:rsidRPr="00FC749E">
              <w:rPr>
                <w:sz w:val="28"/>
                <w:szCs w:val="28"/>
                <w:lang w:val="uk-UA"/>
              </w:rPr>
              <w:t>Гурток «Сувенір»</w:t>
            </w:r>
          </w:p>
          <w:p w:rsidR="000E081E" w:rsidRPr="00FC749E" w:rsidRDefault="000E081E" w:rsidP="00AA7247">
            <w:pPr>
              <w:rPr>
                <w:lang w:val="uk-UA"/>
              </w:rPr>
            </w:pPr>
          </w:p>
        </w:tc>
      </w:tr>
      <w:tr w:rsidR="000E081E" w:rsidTr="00FC749E">
        <w:tc>
          <w:tcPr>
            <w:tcW w:w="668" w:type="dxa"/>
          </w:tcPr>
          <w:p w:rsidR="000E081E" w:rsidRPr="00FC749E" w:rsidRDefault="000E081E" w:rsidP="00CB1095">
            <w:pPr>
              <w:rPr>
                <w:lang w:val="uk-UA"/>
              </w:rPr>
            </w:pPr>
            <w:r w:rsidRPr="00FC749E">
              <w:rPr>
                <w:lang w:val="uk-UA"/>
              </w:rPr>
              <w:t>3</w:t>
            </w:r>
          </w:p>
        </w:tc>
        <w:tc>
          <w:tcPr>
            <w:tcW w:w="5330" w:type="dxa"/>
          </w:tcPr>
          <w:p w:rsidR="000E081E" w:rsidRPr="00FC749E" w:rsidRDefault="000E081E" w:rsidP="00CB1095">
            <w:pPr>
              <w:rPr>
                <w:sz w:val="28"/>
                <w:szCs w:val="28"/>
                <w:lang w:val="uk-UA"/>
              </w:rPr>
            </w:pPr>
            <w:r w:rsidRPr="00FC749E">
              <w:rPr>
                <w:sz w:val="28"/>
                <w:szCs w:val="28"/>
                <w:lang w:val="uk-UA"/>
              </w:rPr>
              <w:t xml:space="preserve">Програма гуртка сучасного танцю, автор Божко А. Г.  </w:t>
            </w:r>
          </w:p>
          <w:p w:rsidR="000E081E" w:rsidRPr="00FC749E" w:rsidRDefault="000E081E" w:rsidP="00CB1095">
            <w:pPr>
              <w:rPr>
                <w:lang w:val="uk-UA"/>
              </w:rPr>
            </w:pPr>
            <w:r w:rsidRPr="00FC749E">
              <w:rPr>
                <w:sz w:val="28"/>
                <w:szCs w:val="28"/>
                <w:lang w:val="uk-UA"/>
              </w:rPr>
              <w:t xml:space="preserve"> Програми для творчих об’єднань позашкільних і загальноосвітніх навчальних закладів. (наказ МОН України від 11.08.2004р №655) – С. : Антей, 2005, 189 с.</w:t>
            </w:r>
          </w:p>
        </w:tc>
        <w:tc>
          <w:tcPr>
            <w:tcW w:w="3578" w:type="dxa"/>
          </w:tcPr>
          <w:p w:rsidR="000E081E" w:rsidRPr="00FC749E" w:rsidRDefault="000E081E" w:rsidP="00CB1095">
            <w:pPr>
              <w:rPr>
                <w:lang w:val="uk-UA"/>
              </w:rPr>
            </w:pPr>
            <w:r w:rsidRPr="00FC749E">
              <w:rPr>
                <w:sz w:val="28"/>
                <w:szCs w:val="28"/>
                <w:lang w:val="uk-UA"/>
              </w:rPr>
              <w:t>Колектив сучасного танцю «Альянс»</w:t>
            </w:r>
          </w:p>
          <w:p w:rsidR="000E081E" w:rsidRPr="00FC749E" w:rsidRDefault="000E081E" w:rsidP="00CB1095">
            <w:pPr>
              <w:rPr>
                <w:lang w:val="uk-UA"/>
              </w:rPr>
            </w:pPr>
          </w:p>
        </w:tc>
      </w:tr>
      <w:tr w:rsidR="000E081E" w:rsidTr="00FC749E">
        <w:trPr>
          <w:trHeight w:val="1607"/>
        </w:trPr>
        <w:tc>
          <w:tcPr>
            <w:tcW w:w="668" w:type="dxa"/>
          </w:tcPr>
          <w:p w:rsidR="000E081E" w:rsidRPr="00FC749E" w:rsidRDefault="000E081E" w:rsidP="00CB1095">
            <w:pPr>
              <w:rPr>
                <w:lang w:val="uk-UA"/>
              </w:rPr>
            </w:pPr>
            <w:r w:rsidRPr="00FC749E">
              <w:rPr>
                <w:lang w:val="uk-UA"/>
              </w:rPr>
              <w:t>4</w:t>
            </w:r>
          </w:p>
        </w:tc>
        <w:tc>
          <w:tcPr>
            <w:tcW w:w="5330" w:type="dxa"/>
          </w:tcPr>
          <w:p w:rsidR="000E081E" w:rsidRDefault="000E081E" w:rsidP="00CB1095">
            <w:pPr>
              <w:rPr>
                <w:sz w:val="28"/>
                <w:szCs w:val="28"/>
                <w:lang w:val="uk-UA"/>
              </w:rPr>
            </w:pPr>
            <w:r>
              <w:rPr>
                <w:sz w:val="28"/>
                <w:szCs w:val="28"/>
                <w:lang w:val="uk-UA"/>
              </w:rPr>
              <w:t>Навчальна п</w:t>
            </w:r>
            <w:r w:rsidRPr="00FC749E">
              <w:rPr>
                <w:sz w:val="28"/>
                <w:szCs w:val="28"/>
                <w:lang w:val="uk-UA"/>
              </w:rPr>
              <w:t xml:space="preserve">рограма </w:t>
            </w:r>
            <w:r>
              <w:rPr>
                <w:sz w:val="28"/>
                <w:szCs w:val="28"/>
                <w:lang w:val="uk-UA"/>
              </w:rPr>
              <w:t>з позашкільної освіти. Художньо-естетичного напряму, театру танцю,  8 років навчання» - Первомайський, 2013,- 40с.</w:t>
            </w:r>
          </w:p>
          <w:p w:rsidR="000E081E" w:rsidRPr="00FC749E" w:rsidRDefault="000E081E" w:rsidP="00CB1095">
            <w:pPr>
              <w:rPr>
                <w:lang w:val="uk-UA"/>
              </w:rPr>
            </w:pPr>
            <w:r>
              <w:rPr>
                <w:sz w:val="28"/>
                <w:szCs w:val="28"/>
                <w:lang w:val="uk-UA"/>
              </w:rPr>
              <w:t>Рекомендовано методичною радою відділу освіти виконавчого комітету Первомайської міської ради Харківської області Протокол №1 від 26.09.2013 р.</w:t>
            </w:r>
          </w:p>
        </w:tc>
        <w:tc>
          <w:tcPr>
            <w:tcW w:w="3578" w:type="dxa"/>
          </w:tcPr>
          <w:p w:rsidR="000E081E" w:rsidRPr="00FC749E" w:rsidRDefault="00897025" w:rsidP="00897025">
            <w:pPr>
              <w:rPr>
                <w:lang w:val="uk-UA"/>
              </w:rPr>
            </w:pPr>
            <w:r>
              <w:rPr>
                <w:sz w:val="28"/>
                <w:szCs w:val="28"/>
                <w:lang w:val="uk-UA"/>
              </w:rPr>
              <w:t>Т</w:t>
            </w:r>
            <w:r w:rsidR="000E081E" w:rsidRPr="00FC749E">
              <w:rPr>
                <w:sz w:val="28"/>
                <w:szCs w:val="28"/>
                <w:lang w:val="uk-UA"/>
              </w:rPr>
              <w:t>еатр танцю «Імпровіз»</w:t>
            </w:r>
          </w:p>
        </w:tc>
      </w:tr>
      <w:tr w:rsidR="000E081E" w:rsidTr="00FC749E">
        <w:trPr>
          <w:trHeight w:val="2282"/>
        </w:trPr>
        <w:tc>
          <w:tcPr>
            <w:tcW w:w="668" w:type="dxa"/>
          </w:tcPr>
          <w:p w:rsidR="000E081E" w:rsidRPr="00FC749E" w:rsidRDefault="000E081E" w:rsidP="00CB1095">
            <w:pPr>
              <w:rPr>
                <w:lang w:val="uk-UA"/>
              </w:rPr>
            </w:pPr>
            <w:r w:rsidRPr="00FC749E">
              <w:rPr>
                <w:lang w:val="uk-UA"/>
              </w:rPr>
              <w:lastRenderedPageBreak/>
              <w:t>5</w:t>
            </w:r>
          </w:p>
        </w:tc>
        <w:tc>
          <w:tcPr>
            <w:tcW w:w="5330" w:type="dxa"/>
          </w:tcPr>
          <w:p w:rsidR="000E081E" w:rsidRPr="00FC749E" w:rsidRDefault="000E081E" w:rsidP="00FC749E">
            <w:pPr>
              <w:ind w:left="-96"/>
              <w:outlineLvl w:val="0"/>
              <w:rPr>
                <w:sz w:val="28"/>
                <w:szCs w:val="28"/>
                <w:lang w:val="uk-UA"/>
              </w:rPr>
            </w:pPr>
            <w:r w:rsidRPr="00FC749E">
              <w:rPr>
                <w:sz w:val="28"/>
                <w:szCs w:val="28"/>
                <w:lang w:val="uk-UA"/>
              </w:rPr>
              <w:t xml:space="preserve">Програма дівочого хору, автор С.Г.Степаненко та інші. </w:t>
            </w:r>
          </w:p>
          <w:p w:rsidR="000E081E" w:rsidRPr="00FC749E" w:rsidRDefault="000E081E" w:rsidP="00CB1095">
            <w:pPr>
              <w:rPr>
                <w:lang w:val="uk-UA"/>
              </w:rPr>
            </w:pPr>
            <w:r w:rsidRPr="00FC749E">
              <w:rPr>
                <w:sz w:val="28"/>
                <w:szCs w:val="28"/>
                <w:lang w:val="uk-UA"/>
              </w:rPr>
              <w:t xml:space="preserve"> Програми для позашкільних і загальноосвітніх навчальних закладів: Художньо-естетичний напрям . Вип. 1 / О. В. Биковська ; М-во освіти і науки України, Укр. держ центр позашк. освіти, Науково-методичний центр середньої освіти. - К. : Грамота, 2008. - 101 с.</w:t>
            </w:r>
          </w:p>
        </w:tc>
        <w:tc>
          <w:tcPr>
            <w:tcW w:w="3578" w:type="dxa"/>
          </w:tcPr>
          <w:p w:rsidR="000E081E" w:rsidRPr="00FC749E" w:rsidRDefault="000E081E" w:rsidP="00FC749E">
            <w:pPr>
              <w:outlineLvl w:val="0"/>
              <w:rPr>
                <w:sz w:val="28"/>
                <w:szCs w:val="28"/>
                <w:lang w:val="uk-UA"/>
              </w:rPr>
            </w:pPr>
            <w:r w:rsidRPr="00FC749E">
              <w:rPr>
                <w:sz w:val="28"/>
                <w:szCs w:val="28"/>
                <w:lang w:val="uk-UA"/>
              </w:rPr>
              <w:t>Вокальний гурток</w:t>
            </w:r>
          </w:p>
          <w:p w:rsidR="000E081E" w:rsidRPr="00FC749E" w:rsidRDefault="000E081E" w:rsidP="00CB1095">
            <w:pPr>
              <w:rPr>
                <w:lang w:val="uk-UA"/>
              </w:rPr>
            </w:pPr>
          </w:p>
        </w:tc>
      </w:tr>
      <w:tr w:rsidR="000E081E" w:rsidTr="00EC603B">
        <w:trPr>
          <w:trHeight w:val="1050"/>
        </w:trPr>
        <w:tc>
          <w:tcPr>
            <w:tcW w:w="668" w:type="dxa"/>
          </w:tcPr>
          <w:p w:rsidR="000E081E" w:rsidRPr="00FC749E" w:rsidRDefault="000E081E" w:rsidP="00CB1095">
            <w:pPr>
              <w:rPr>
                <w:lang w:val="uk-UA"/>
              </w:rPr>
            </w:pPr>
            <w:r w:rsidRPr="00FC749E">
              <w:rPr>
                <w:lang w:val="uk-UA"/>
              </w:rPr>
              <w:t>6</w:t>
            </w:r>
          </w:p>
        </w:tc>
        <w:tc>
          <w:tcPr>
            <w:tcW w:w="5330" w:type="dxa"/>
          </w:tcPr>
          <w:p w:rsidR="000E081E" w:rsidRPr="00FC749E" w:rsidRDefault="000E081E" w:rsidP="00CB1095">
            <w:pPr>
              <w:rPr>
                <w:lang w:val="uk-UA"/>
              </w:rPr>
            </w:pPr>
            <w:r w:rsidRPr="00FC749E">
              <w:rPr>
                <w:sz w:val="28"/>
                <w:szCs w:val="28"/>
                <w:lang w:val="uk-UA"/>
              </w:rPr>
              <w:t xml:space="preserve">Орієнтована навчальна програма туристко – краєзнавчих об’єднань учнівської молоді. – К.: ІЗМН, 1996 р. </w:t>
            </w:r>
          </w:p>
        </w:tc>
        <w:tc>
          <w:tcPr>
            <w:tcW w:w="3578" w:type="dxa"/>
          </w:tcPr>
          <w:p w:rsidR="000E081E" w:rsidRPr="00FC749E" w:rsidRDefault="000E081E" w:rsidP="00FC749E">
            <w:pPr>
              <w:jc w:val="both"/>
              <w:outlineLvl w:val="0"/>
              <w:rPr>
                <w:sz w:val="28"/>
                <w:szCs w:val="28"/>
                <w:lang w:val="uk-UA"/>
              </w:rPr>
            </w:pPr>
            <w:r w:rsidRPr="00FC749E">
              <w:rPr>
                <w:sz w:val="28"/>
                <w:szCs w:val="28"/>
                <w:lang w:val="uk-UA"/>
              </w:rPr>
              <w:t>Гурток «Пішохідний туризм»</w:t>
            </w:r>
          </w:p>
          <w:p w:rsidR="000E081E" w:rsidRPr="00FC749E" w:rsidRDefault="000E081E" w:rsidP="00FC749E">
            <w:pPr>
              <w:jc w:val="both"/>
              <w:outlineLvl w:val="0"/>
              <w:rPr>
                <w:lang w:val="uk-UA"/>
              </w:rPr>
            </w:pPr>
            <w:r w:rsidRPr="00FC749E">
              <w:rPr>
                <w:sz w:val="28"/>
                <w:szCs w:val="28"/>
                <w:lang w:val="uk-UA"/>
              </w:rPr>
              <w:t xml:space="preserve"> </w:t>
            </w:r>
          </w:p>
          <w:p w:rsidR="000E081E" w:rsidRPr="00FC749E" w:rsidRDefault="000E081E" w:rsidP="00CB1095">
            <w:pPr>
              <w:rPr>
                <w:lang w:val="uk-UA"/>
              </w:rPr>
            </w:pPr>
          </w:p>
        </w:tc>
      </w:tr>
      <w:tr w:rsidR="000E081E" w:rsidTr="00EC603B">
        <w:trPr>
          <w:trHeight w:val="3533"/>
        </w:trPr>
        <w:tc>
          <w:tcPr>
            <w:tcW w:w="668" w:type="dxa"/>
          </w:tcPr>
          <w:p w:rsidR="000E081E" w:rsidRPr="00FC749E" w:rsidRDefault="000E081E" w:rsidP="00CB1095">
            <w:pPr>
              <w:rPr>
                <w:lang w:val="uk-UA"/>
              </w:rPr>
            </w:pPr>
            <w:r w:rsidRPr="00FC749E">
              <w:rPr>
                <w:lang w:val="uk-UA"/>
              </w:rPr>
              <w:t>7</w:t>
            </w:r>
          </w:p>
        </w:tc>
        <w:tc>
          <w:tcPr>
            <w:tcW w:w="5330" w:type="dxa"/>
          </w:tcPr>
          <w:p w:rsidR="000E081E" w:rsidRPr="00FC749E" w:rsidRDefault="000E081E" w:rsidP="00CB1095">
            <w:pPr>
              <w:rPr>
                <w:sz w:val="28"/>
                <w:szCs w:val="28"/>
                <w:lang w:val="uk-UA"/>
              </w:rPr>
            </w:pPr>
            <w:r w:rsidRPr="00FC749E">
              <w:rPr>
                <w:sz w:val="28"/>
                <w:szCs w:val="28"/>
                <w:lang w:val="uk-UA"/>
              </w:rPr>
              <w:t xml:space="preserve">Програма «Оператор комп’ютерного набору». </w:t>
            </w:r>
          </w:p>
          <w:p w:rsidR="000E081E" w:rsidRPr="00FC749E" w:rsidRDefault="000E081E" w:rsidP="00CB1095">
            <w:pPr>
              <w:rPr>
                <w:sz w:val="28"/>
                <w:szCs w:val="28"/>
                <w:lang w:val="uk-UA"/>
              </w:rPr>
            </w:pPr>
            <w:r w:rsidRPr="00FC749E">
              <w:rPr>
                <w:sz w:val="28"/>
                <w:szCs w:val="28"/>
                <w:lang w:val="uk-UA"/>
              </w:rPr>
              <w:t xml:space="preserve"> Програми з позашкільної освіти : науково-технічний напрям  Вип. 1 / О. В. Биковська, Б. М. Жебровський [та ін.] ; М-во освіти і науки України, Акад. пед. наук України, Укр. держ центр позашк. освіти, Ін-т інноваційних технологій і змісту освіти, Нац. пед. ун-т ім. М. П. Драгоманова. - К. : Грамота, 2007. - 360 с.</w:t>
            </w:r>
          </w:p>
          <w:p w:rsidR="000E081E" w:rsidRPr="00FC749E" w:rsidRDefault="000E081E" w:rsidP="00CB1095">
            <w:pPr>
              <w:rPr>
                <w:lang w:val="uk-UA"/>
              </w:rPr>
            </w:pPr>
          </w:p>
        </w:tc>
        <w:tc>
          <w:tcPr>
            <w:tcW w:w="3578" w:type="dxa"/>
          </w:tcPr>
          <w:p w:rsidR="000E081E" w:rsidRPr="00FC749E" w:rsidRDefault="000E081E" w:rsidP="00CF34E8">
            <w:pPr>
              <w:rPr>
                <w:lang w:val="uk-UA"/>
              </w:rPr>
            </w:pPr>
            <w:r w:rsidRPr="00FC749E">
              <w:rPr>
                <w:sz w:val="28"/>
                <w:szCs w:val="28"/>
                <w:lang w:val="uk-UA"/>
              </w:rPr>
              <w:t>Гуртки «ЕОМ»</w:t>
            </w:r>
          </w:p>
        </w:tc>
      </w:tr>
      <w:tr w:rsidR="000E081E" w:rsidTr="00FC749E">
        <w:trPr>
          <w:trHeight w:val="1440"/>
        </w:trPr>
        <w:tc>
          <w:tcPr>
            <w:tcW w:w="668" w:type="dxa"/>
          </w:tcPr>
          <w:p w:rsidR="000E081E" w:rsidRPr="00FC749E" w:rsidRDefault="000E081E" w:rsidP="00CB1095">
            <w:pPr>
              <w:rPr>
                <w:lang w:val="uk-UA"/>
              </w:rPr>
            </w:pPr>
            <w:r w:rsidRPr="00FC749E">
              <w:rPr>
                <w:lang w:val="uk-UA"/>
              </w:rPr>
              <w:t>8</w:t>
            </w:r>
          </w:p>
        </w:tc>
        <w:tc>
          <w:tcPr>
            <w:tcW w:w="5330" w:type="dxa"/>
          </w:tcPr>
          <w:p w:rsidR="000E081E" w:rsidRPr="00FC749E" w:rsidRDefault="000E081E" w:rsidP="00CB1095">
            <w:pPr>
              <w:rPr>
                <w:b/>
                <w:sz w:val="28"/>
                <w:szCs w:val="28"/>
                <w:lang w:val="uk-UA"/>
              </w:rPr>
            </w:pPr>
            <w:r w:rsidRPr="00FC749E">
              <w:rPr>
                <w:sz w:val="28"/>
                <w:szCs w:val="28"/>
                <w:lang w:val="uk-UA"/>
              </w:rPr>
              <w:t xml:space="preserve">Програма гуртка </w:t>
            </w:r>
            <w:r w:rsidRPr="00FC749E">
              <w:rPr>
                <w:b/>
                <w:sz w:val="28"/>
                <w:szCs w:val="28"/>
                <w:lang w:val="uk-UA"/>
              </w:rPr>
              <w:t>«</w:t>
            </w:r>
            <w:r w:rsidRPr="00FC749E">
              <w:rPr>
                <w:sz w:val="28"/>
                <w:szCs w:val="28"/>
                <w:lang w:val="uk-UA"/>
              </w:rPr>
              <w:t>Юні друзі природи</w:t>
            </w:r>
            <w:r w:rsidRPr="00FC749E">
              <w:rPr>
                <w:b/>
                <w:sz w:val="28"/>
                <w:szCs w:val="28"/>
                <w:lang w:val="uk-UA"/>
              </w:rPr>
              <w:t>» .</w:t>
            </w:r>
          </w:p>
          <w:p w:rsidR="000E081E" w:rsidRPr="00FC749E" w:rsidRDefault="000E081E" w:rsidP="00CB1095">
            <w:pPr>
              <w:rPr>
                <w:sz w:val="28"/>
                <w:szCs w:val="28"/>
                <w:lang w:val="uk-UA"/>
              </w:rPr>
            </w:pPr>
            <w:r w:rsidRPr="00FC749E">
              <w:rPr>
                <w:sz w:val="28"/>
                <w:szCs w:val="28"/>
                <w:lang w:val="uk-UA"/>
              </w:rPr>
              <w:t xml:space="preserve"> Програма для творчих об’єднань позашкільних і загальноосвітніх навчальних закладів  . Еколого – натуралістичний напрям. (Лист МОН №1/11-5131 від 09.12.2003 р.)-К.: Богдана, 2004. 351с</w:t>
            </w:r>
          </w:p>
          <w:p w:rsidR="000E081E" w:rsidRPr="00FC749E" w:rsidRDefault="000E081E" w:rsidP="00EC603B">
            <w:pPr>
              <w:rPr>
                <w:sz w:val="28"/>
                <w:szCs w:val="28"/>
                <w:lang w:val="uk-UA"/>
              </w:rPr>
            </w:pPr>
            <w:r w:rsidRPr="00FC749E">
              <w:rPr>
                <w:sz w:val="28"/>
                <w:szCs w:val="28"/>
                <w:lang w:val="uk-UA"/>
              </w:rPr>
              <w:t xml:space="preserve">     </w:t>
            </w:r>
          </w:p>
        </w:tc>
        <w:tc>
          <w:tcPr>
            <w:tcW w:w="3578" w:type="dxa"/>
          </w:tcPr>
          <w:p w:rsidR="000E081E" w:rsidRPr="00FC749E" w:rsidRDefault="000E081E" w:rsidP="00CB1095">
            <w:pPr>
              <w:rPr>
                <w:b/>
                <w:sz w:val="28"/>
                <w:szCs w:val="28"/>
                <w:lang w:val="uk-UA"/>
              </w:rPr>
            </w:pPr>
            <w:r w:rsidRPr="00FC749E">
              <w:rPr>
                <w:sz w:val="28"/>
                <w:szCs w:val="28"/>
                <w:lang w:val="uk-UA"/>
              </w:rPr>
              <w:t xml:space="preserve">Гурток </w:t>
            </w:r>
            <w:r w:rsidRPr="00FC749E">
              <w:rPr>
                <w:b/>
                <w:sz w:val="28"/>
                <w:szCs w:val="28"/>
                <w:lang w:val="uk-UA"/>
              </w:rPr>
              <w:t>«</w:t>
            </w:r>
            <w:r w:rsidRPr="00FC749E">
              <w:rPr>
                <w:sz w:val="28"/>
                <w:szCs w:val="28"/>
                <w:lang w:val="uk-UA"/>
              </w:rPr>
              <w:t>Юні друзі природи</w:t>
            </w:r>
            <w:r w:rsidRPr="00FC749E">
              <w:rPr>
                <w:b/>
                <w:sz w:val="28"/>
                <w:szCs w:val="28"/>
                <w:lang w:val="uk-UA"/>
              </w:rPr>
              <w:t>»</w:t>
            </w:r>
          </w:p>
          <w:p w:rsidR="000E081E" w:rsidRPr="00FC749E" w:rsidRDefault="000E081E" w:rsidP="00CB1095">
            <w:pPr>
              <w:rPr>
                <w:sz w:val="28"/>
                <w:szCs w:val="28"/>
                <w:lang w:val="uk-UA"/>
              </w:rPr>
            </w:pPr>
          </w:p>
          <w:p w:rsidR="000E081E" w:rsidRPr="00FC749E" w:rsidRDefault="000E081E" w:rsidP="00CB1095">
            <w:pPr>
              <w:rPr>
                <w:lang w:val="uk-UA"/>
              </w:rPr>
            </w:pPr>
          </w:p>
          <w:p w:rsidR="000E081E" w:rsidRPr="00FC749E" w:rsidRDefault="000E081E" w:rsidP="00CB1095">
            <w:pPr>
              <w:rPr>
                <w:lang w:val="uk-UA"/>
              </w:rPr>
            </w:pPr>
          </w:p>
          <w:p w:rsidR="000E081E" w:rsidRPr="00FC749E" w:rsidRDefault="000E081E" w:rsidP="00CB1095">
            <w:pPr>
              <w:rPr>
                <w:lang w:val="uk-UA"/>
              </w:rPr>
            </w:pPr>
          </w:p>
        </w:tc>
      </w:tr>
      <w:tr w:rsidR="000E081E" w:rsidTr="00FC749E">
        <w:tc>
          <w:tcPr>
            <w:tcW w:w="668" w:type="dxa"/>
          </w:tcPr>
          <w:p w:rsidR="000E081E" w:rsidRPr="00FC749E" w:rsidRDefault="000E081E" w:rsidP="00CB1095">
            <w:pPr>
              <w:rPr>
                <w:lang w:val="uk-UA"/>
              </w:rPr>
            </w:pPr>
            <w:r w:rsidRPr="00FC749E">
              <w:rPr>
                <w:lang w:val="uk-UA"/>
              </w:rPr>
              <w:t>10</w:t>
            </w:r>
          </w:p>
        </w:tc>
        <w:tc>
          <w:tcPr>
            <w:tcW w:w="5330" w:type="dxa"/>
          </w:tcPr>
          <w:p w:rsidR="000E081E" w:rsidRPr="00FC749E" w:rsidRDefault="000E081E" w:rsidP="00CB1095">
            <w:pPr>
              <w:rPr>
                <w:sz w:val="28"/>
                <w:szCs w:val="28"/>
                <w:lang w:val="uk-UA"/>
              </w:rPr>
            </w:pPr>
            <w:r w:rsidRPr="00FC749E">
              <w:rPr>
                <w:sz w:val="28"/>
                <w:szCs w:val="28"/>
                <w:lang w:val="uk-UA"/>
              </w:rPr>
              <w:t xml:space="preserve">Програма «Секретар - референт», </w:t>
            </w:r>
          </w:p>
          <w:p w:rsidR="000E081E" w:rsidRPr="00FC749E" w:rsidRDefault="000E081E" w:rsidP="00CB1095">
            <w:pPr>
              <w:rPr>
                <w:sz w:val="28"/>
                <w:szCs w:val="28"/>
                <w:lang w:val="uk-UA"/>
              </w:rPr>
            </w:pPr>
            <w:r w:rsidRPr="00FC749E">
              <w:rPr>
                <w:sz w:val="28"/>
                <w:szCs w:val="28"/>
                <w:lang w:val="uk-UA"/>
              </w:rPr>
              <w:t>Програми з позашкільної освіти : науково-технічний напрям  Вип. 1 / О. В. Биковська, Б. М. Жебровський [та ін.] ; М-во освіти і науки України, Акад. пед. наук України, Укр. держ центр позашк. освіти, Ін-т інноваційних технологій і змісту освіти, Нац. пед. ун-т ім. М. П. Драгоманова. - К. : Грамота, 2007. - 360 с.</w:t>
            </w:r>
          </w:p>
          <w:p w:rsidR="000E081E" w:rsidRPr="00FC749E" w:rsidRDefault="000E081E" w:rsidP="00CB1095">
            <w:pPr>
              <w:rPr>
                <w:sz w:val="28"/>
                <w:szCs w:val="28"/>
                <w:lang w:val="uk-UA"/>
              </w:rPr>
            </w:pPr>
          </w:p>
        </w:tc>
        <w:tc>
          <w:tcPr>
            <w:tcW w:w="3578" w:type="dxa"/>
          </w:tcPr>
          <w:p w:rsidR="000E081E" w:rsidRPr="00FC749E" w:rsidRDefault="000E081E" w:rsidP="00CF34E8">
            <w:pPr>
              <w:rPr>
                <w:lang w:val="uk-UA"/>
              </w:rPr>
            </w:pPr>
            <w:r w:rsidRPr="00FC749E">
              <w:rPr>
                <w:sz w:val="28"/>
                <w:szCs w:val="28"/>
                <w:lang w:val="uk-UA"/>
              </w:rPr>
              <w:t>Гурток «Секретар – референт»</w:t>
            </w:r>
          </w:p>
        </w:tc>
      </w:tr>
      <w:tr w:rsidR="000E081E" w:rsidTr="00FC749E">
        <w:trPr>
          <w:trHeight w:val="1895"/>
        </w:trPr>
        <w:tc>
          <w:tcPr>
            <w:tcW w:w="668" w:type="dxa"/>
          </w:tcPr>
          <w:p w:rsidR="000E081E" w:rsidRPr="00FC749E" w:rsidRDefault="000E081E" w:rsidP="00CB1095">
            <w:pPr>
              <w:rPr>
                <w:lang w:val="uk-UA"/>
              </w:rPr>
            </w:pPr>
            <w:r w:rsidRPr="00FC749E">
              <w:rPr>
                <w:lang w:val="uk-UA"/>
              </w:rPr>
              <w:lastRenderedPageBreak/>
              <w:t>11</w:t>
            </w:r>
          </w:p>
        </w:tc>
        <w:tc>
          <w:tcPr>
            <w:tcW w:w="5330" w:type="dxa"/>
          </w:tcPr>
          <w:p w:rsidR="000E081E" w:rsidRPr="00FC749E" w:rsidRDefault="000E081E" w:rsidP="00CB1095">
            <w:pPr>
              <w:rPr>
                <w:sz w:val="28"/>
                <w:szCs w:val="28"/>
                <w:lang w:val="uk-UA"/>
              </w:rPr>
            </w:pPr>
            <w:r w:rsidRPr="00FC749E">
              <w:rPr>
                <w:sz w:val="28"/>
                <w:szCs w:val="28"/>
                <w:lang w:val="uk-UA"/>
              </w:rPr>
              <w:t xml:space="preserve">Програма   </w:t>
            </w:r>
            <w:r w:rsidRPr="00FC749E">
              <w:rPr>
                <w:b/>
                <w:sz w:val="28"/>
                <w:szCs w:val="28"/>
                <w:lang w:val="uk-UA"/>
              </w:rPr>
              <w:t>«</w:t>
            </w:r>
            <w:r w:rsidRPr="00FC749E">
              <w:rPr>
                <w:sz w:val="28"/>
                <w:szCs w:val="28"/>
                <w:lang w:val="uk-UA"/>
              </w:rPr>
              <w:t>Юні знавці лікарських рослин»,</w:t>
            </w:r>
          </w:p>
          <w:p w:rsidR="000E081E" w:rsidRPr="00FC749E" w:rsidRDefault="000E081E" w:rsidP="00CB1095">
            <w:pPr>
              <w:rPr>
                <w:lang w:val="uk-UA"/>
              </w:rPr>
            </w:pPr>
            <w:r w:rsidRPr="00FC749E">
              <w:rPr>
                <w:sz w:val="28"/>
                <w:szCs w:val="28"/>
                <w:lang w:val="uk-UA"/>
              </w:rPr>
              <w:t xml:space="preserve"> Програма для творчих об’єднань позашкільних і загальноосвітніх навчальних закладів  . Еколого – натуралістичний напрям. (Лист МОН №1/11-5131 від 09.12.2003 р.)-К.: Богдана, 2004. 351с </w:t>
            </w:r>
          </w:p>
        </w:tc>
        <w:tc>
          <w:tcPr>
            <w:tcW w:w="3578" w:type="dxa"/>
          </w:tcPr>
          <w:p w:rsidR="000E081E" w:rsidRPr="00FC749E" w:rsidRDefault="000E081E" w:rsidP="00CF34E8">
            <w:pPr>
              <w:rPr>
                <w:sz w:val="28"/>
                <w:szCs w:val="28"/>
                <w:lang w:val="uk-UA"/>
              </w:rPr>
            </w:pPr>
            <w:r w:rsidRPr="00FC749E">
              <w:rPr>
                <w:sz w:val="28"/>
                <w:szCs w:val="28"/>
                <w:lang w:val="uk-UA"/>
              </w:rPr>
              <w:t xml:space="preserve">Гурток  </w:t>
            </w:r>
            <w:r w:rsidRPr="00FC749E">
              <w:rPr>
                <w:b/>
                <w:sz w:val="28"/>
                <w:szCs w:val="28"/>
                <w:lang w:val="uk-UA"/>
              </w:rPr>
              <w:t>«</w:t>
            </w:r>
            <w:r w:rsidRPr="00FC749E">
              <w:rPr>
                <w:sz w:val="28"/>
                <w:szCs w:val="28"/>
                <w:lang w:val="uk-UA"/>
              </w:rPr>
              <w:t>Юні знавці лікарських рослин»</w:t>
            </w:r>
          </w:p>
        </w:tc>
      </w:tr>
      <w:tr w:rsidR="000E081E" w:rsidTr="00FC749E">
        <w:tc>
          <w:tcPr>
            <w:tcW w:w="668" w:type="dxa"/>
          </w:tcPr>
          <w:p w:rsidR="000E081E" w:rsidRPr="00FC749E" w:rsidRDefault="000E081E" w:rsidP="00CB1095">
            <w:pPr>
              <w:rPr>
                <w:lang w:val="uk-UA"/>
              </w:rPr>
            </w:pPr>
            <w:r w:rsidRPr="00FC749E">
              <w:rPr>
                <w:lang w:val="uk-UA"/>
              </w:rPr>
              <w:t>12</w:t>
            </w:r>
          </w:p>
        </w:tc>
        <w:tc>
          <w:tcPr>
            <w:tcW w:w="5330" w:type="dxa"/>
          </w:tcPr>
          <w:p w:rsidR="000E081E" w:rsidRPr="00FC749E" w:rsidRDefault="000E081E" w:rsidP="00CB1095">
            <w:pPr>
              <w:rPr>
                <w:sz w:val="28"/>
                <w:szCs w:val="28"/>
                <w:lang w:val="uk-UA"/>
              </w:rPr>
            </w:pPr>
            <w:r w:rsidRPr="00FC749E">
              <w:rPr>
                <w:sz w:val="28"/>
                <w:szCs w:val="28"/>
                <w:lang w:val="uk-UA"/>
              </w:rPr>
              <w:t xml:space="preserve">Програми  гуртка моделювання іграшок – сувенірів (1-2 року навчання). Автори Биковська О.В.,Вихренко Т.О. та інші. </w:t>
            </w:r>
          </w:p>
          <w:p w:rsidR="000E081E" w:rsidRPr="00FC749E" w:rsidRDefault="000E081E" w:rsidP="00CB1095">
            <w:pPr>
              <w:rPr>
                <w:sz w:val="28"/>
                <w:szCs w:val="28"/>
                <w:lang w:val="uk-UA"/>
              </w:rPr>
            </w:pPr>
            <w:r w:rsidRPr="00FC749E">
              <w:rPr>
                <w:sz w:val="28"/>
                <w:szCs w:val="28"/>
                <w:lang w:val="uk-UA"/>
              </w:rPr>
              <w:t xml:space="preserve"> Програми з позашкільної освіти : науково-технічний напрям  Вип. 1 / О. В. Биковська, Б. М. Жебровський [та ін.] ; М-во освіти і науки України, Акад. пед. наук України, Укр. держ центр позашк. освіти, Ін-т інноваційних технологій і змісту освіти, Нац. пед. ун-т ім. М. П. Драгоманова. - К. : Грамота, 2007. - 360 с.</w:t>
            </w:r>
          </w:p>
          <w:p w:rsidR="000E081E" w:rsidRPr="00FC749E" w:rsidRDefault="000E081E" w:rsidP="00CB1095">
            <w:pPr>
              <w:rPr>
                <w:lang w:val="uk-UA"/>
              </w:rPr>
            </w:pPr>
          </w:p>
        </w:tc>
        <w:tc>
          <w:tcPr>
            <w:tcW w:w="3578" w:type="dxa"/>
          </w:tcPr>
          <w:p w:rsidR="000E081E" w:rsidRPr="00FC749E" w:rsidRDefault="000E081E" w:rsidP="00CB1095">
            <w:pPr>
              <w:rPr>
                <w:sz w:val="28"/>
                <w:szCs w:val="28"/>
                <w:lang w:val="uk-UA"/>
              </w:rPr>
            </w:pPr>
            <w:r w:rsidRPr="00FC749E">
              <w:rPr>
                <w:sz w:val="28"/>
                <w:szCs w:val="28"/>
                <w:lang w:val="uk-UA"/>
              </w:rPr>
              <w:t xml:space="preserve">Гурток </w:t>
            </w:r>
            <w:r w:rsidRPr="00FC749E">
              <w:rPr>
                <w:b/>
                <w:sz w:val="28"/>
                <w:szCs w:val="28"/>
                <w:lang w:val="uk-UA"/>
              </w:rPr>
              <w:t>«</w:t>
            </w:r>
            <w:r w:rsidRPr="00FC749E">
              <w:rPr>
                <w:sz w:val="28"/>
                <w:szCs w:val="28"/>
                <w:lang w:val="uk-UA"/>
              </w:rPr>
              <w:t>М’яка іграшка»</w:t>
            </w:r>
          </w:p>
          <w:p w:rsidR="000E081E" w:rsidRPr="00FC749E" w:rsidRDefault="000E081E" w:rsidP="00CB1095">
            <w:pPr>
              <w:rPr>
                <w:lang w:val="uk-UA"/>
              </w:rPr>
            </w:pPr>
          </w:p>
        </w:tc>
      </w:tr>
      <w:tr w:rsidR="000E081E" w:rsidTr="00FC749E">
        <w:trPr>
          <w:trHeight w:val="2561"/>
        </w:trPr>
        <w:tc>
          <w:tcPr>
            <w:tcW w:w="668" w:type="dxa"/>
          </w:tcPr>
          <w:p w:rsidR="000E081E" w:rsidRPr="00FC749E" w:rsidRDefault="000E081E" w:rsidP="00CB1095">
            <w:pPr>
              <w:rPr>
                <w:lang w:val="uk-UA"/>
              </w:rPr>
            </w:pPr>
            <w:r w:rsidRPr="00FC749E">
              <w:rPr>
                <w:lang w:val="uk-UA"/>
              </w:rPr>
              <w:t>13</w:t>
            </w:r>
          </w:p>
        </w:tc>
        <w:tc>
          <w:tcPr>
            <w:tcW w:w="5330" w:type="dxa"/>
          </w:tcPr>
          <w:p w:rsidR="000E081E" w:rsidRPr="00FC749E" w:rsidRDefault="000E081E" w:rsidP="00CB1095">
            <w:pPr>
              <w:rPr>
                <w:sz w:val="28"/>
                <w:szCs w:val="28"/>
                <w:lang w:val="uk-UA"/>
              </w:rPr>
            </w:pPr>
            <w:r w:rsidRPr="00FC749E">
              <w:rPr>
                <w:sz w:val="28"/>
                <w:szCs w:val="28"/>
                <w:lang w:val="uk-UA"/>
              </w:rPr>
              <w:t xml:space="preserve">Програми  гуртка виготовлення сувенірів. (2 року навчання). Автори Н.Д. Кравченко, В.В. Тополюкова. Збірник програм для гуртків науково – технічної творчості позашкільних закладів. –К: ІЗМН,  1996, 218 с  </w:t>
            </w:r>
          </w:p>
          <w:p w:rsidR="000E081E" w:rsidRPr="00FC749E" w:rsidRDefault="000E081E" w:rsidP="00CB1095">
            <w:pPr>
              <w:rPr>
                <w:sz w:val="28"/>
                <w:szCs w:val="28"/>
                <w:lang w:val="uk-UA"/>
              </w:rPr>
            </w:pPr>
            <w:r w:rsidRPr="00FC749E">
              <w:rPr>
                <w:sz w:val="28"/>
                <w:szCs w:val="28"/>
                <w:lang w:val="uk-UA"/>
              </w:rPr>
              <w:t xml:space="preserve">* «Мистецтво створення одягу» Г. Криворучко «Шкільний світ», серпень 2005 р. </w:t>
            </w:r>
          </w:p>
          <w:p w:rsidR="000E081E" w:rsidRPr="00FC749E" w:rsidRDefault="000E081E" w:rsidP="00CB1095">
            <w:pPr>
              <w:rPr>
                <w:lang w:val="uk-UA"/>
              </w:rPr>
            </w:pPr>
          </w:p>
        </w:tc>
        <w:tc>
          <w:tcPr>
            <w:tcW w:w="3578" w:type="dxa"/>
          </w:tcPr>
          <w:p w:rsidR="000E081E" w:rsidRPr="00FC749E" w:rsidRDefault="000E081E" w:rsidP="00CF34E8">
            <w:pPr>
              <w:rPr>
                <w:sz w:val="28"/>
                <w:szCs w:val="28"/>
                <w:lang w:val="uk-UA"/>
              </w:rPr>
            </w:pPr>
            <w:r w:rsidRPr="00FC749E">
              <w:rPr>
                <w:sz w:val="28"/>
                <w:szCs w:val="28"/>
                <w:lang w:val="uk-UA"/>
              </w:rPr>
              <w:t xml:space="preserve">Гурток «Крій та шиття» </w:t>
            </w:r>
          </w:p>
        </w:tc>
      </w:tr>
      <w:tr w:rsidR="000E081E" w:rsidRPr="002A00B0" w:rsidTr="00FC749E">
        <w:tc>
          <w:tcPr>
            <w:tcW w:w="668" w:type="dxa"/>
          </w:tcPr>
          <w:p w:rsidR="000E081E" w:rsidRPr="00FC749E" w:rsidRDefault="000E081E" w:rsidP="00CB1095">
            <w:pPr>
              <w:rPr>
                <w:lang w:val="uk-UA"/>
              </w:rPr>
            </w:pPr>
            <w:r w:rsidRPr="00FC749E">
              <w:rPr>
                <w:lang w:val="uk-UA"/>
              </w:rPr>
              <w:t>14</w:t>
            </w:r>
          </w:p>
        </w:tc>
        <w:tc>
          <w:tcPr>
            <w:tcW w:w="5330" w:type="dxa"/>
          </w:tcPr>
          <w:p w:rsidR="000E081E" w:rsidRPr="00FC749E" w:rsidRDefault="000E081E" w:rsidP="00CB1095">
            <w:pPr>
              <w:rPr>
                <w:sz w:val="28"/>
                <w:szCs w:val="28"/>
                <w:lang w:val="uk-UA"/>
              </w:rPr>
            </w:pPr>
            <w:r w:rsidRPr="00FC749E">
              <w:rPr>
                <w:sz w:val="28"/>
                <w:szCs w:val="28"/>
                <w:lang w:val="uk-UA"/>
              </w:rPr>
              <w:t xml:space="preserve">Програми для позашкільної освіти: Художньо-естетичний напрям. Вип. 2 / О. В. Биковська ; М-во освіти і науки України, Укр. держ центр позашк. освіти, Науково-методичний центр середньої освіти. - К. : Грамота, 2009. - 232 с. </w:t>
            </w:r>
          </w:p>
          <w:p w:rsidR="000E081E" w:rsidRPr="00FC749E" w:rsidRDefault="000E081E" w:rsidP="00CB1095">
            <w:pPr>
              <w:rPr>
                <w:sz w:val="28"/>
                <w:szCs w:val="28"/>
                <w:lang w:val="uk-UA"/>
              </w:rPr>
            </w:pPr>
          </w:p>
        </w:tc>
        <w:tc>
          <w:tcPr>
            <w:tcW w:w="3578" w:type="dxa"/>
          </w:tcPr>
          <w:p w:rsidR="000E081E" w:rsidRPr="00FC749E" w:rsidRDefault="000E081E" w:rsidP="00CF34E8">
            <w:pPr>
              <w:rPr>
                <w:sz w:val="28"/>
                <w:szCs w:val="28"/>
                <w:lang w:val="uk-UA"/>
              </w:rPr>
            </w:pPr>
            <w:r w:rsidRPr="00FC749E">
              <w:rPr>
                <w:sz w:val="28"/>
                <w:szCs w:val="28"/>
                <w:lang w:val="uk-UA"/>
              </w:rPr>
              <w:t>Гуртки</w:t>
            </w:r>
          </w:p>
          <w:p w:rsidR="000E081E" w:rsidRPr="00FC749E" w:rsidRDefault="000E081E" w:rsidP="00CF34E8">
            <w:pPr>
              <w:rPr>
                <w:sz w:val="28"/>
                <w:szCs w:val="28"/>
                <w:lang w:val="uk-UA"/>
              </w:rPr>
            </w:pPr>
            <w:r w:rsidRPr="00FC749E">
              <w:rPr>
                <w:sz w:val="28"/>
                <w:szCs w:val="28"/>
                <w:lang w:val="uk-UA"/>
              </w:rPr>
              <w:t>«Декоративно-прикладні мистецтв</w:t>
            </w:r>
            <w:r w:rsidR="00897025">
              <w:rPr>
                <w:sz w:val="28"/>
                <w:szCs w:val="28"/>
                <w:lang w:val="uk-UA"/>
              </w:rPr>
              <w:t>о</w:t>
            </w:r>
            <w:r w:rsidRPr="00FC749E">
              <w:rPr>
                <w:sz w:val="28"/>
                <w:szCs w:val="28"/>
                <w:lang w:val="uk-UA"/>
              </w:rPr>
              <w:t>»</w:t>
            </w:r>
          </w:p>
          <w:p w:rsidR="000E081E" w:rsidRPr="00FC749E" w:rsidRDefault="000E081E" w:rsidP="00CF34E8">
            <w:pPr>
              <w:rPr>
                <w:sz w:val="28"/>
                <w:szCs w:val="28"/>
                <w:lang w:val="uk-UA"/>
              </w:rPr>
            </w:pPr>
            <w:r w:rsidRPr="00FC749E">
              <w:rPr>
                <w:sz w:val="28"/>
                <w:szCs w:val="28"/>
                <w:lang w:val="uk-UA"/>
              </w:rPr>
              <w:t>«Бісероплетіння»</w:t>
            </w:r>
          </w:p>
          <w:p w:rsidR="000E081E" w:rsidRPr="00FC749E" w:rsidRDefault="000E081E" w:rsidP="00CF34E8">
            <w:pPr>
              <w:rPr>
                <w:sz w:val="28"/>
                <w:szCs w:val="28"/>
                <w:lang w:val="uk-UA"/>
              </w:rPr>
            </w:pPr>
            <w:r w:rsidRPr="00FC749E">
              <w:rPr>
                <w:sz w:val="28"/>
                <w:szCs w:val="28"/>
                <w:lang w:val="uk-UA"/>
              </w:rPr>
              <w:t>«Світ дизайну»</w:t>
            </w:r>
          </w:p>
          <w:p w:rsidR="000E081E" w:rsidRPr="00FC749E" w:rsidRDefault="000E081E" w:rsidP="00CF34E8">
            <w:pPr>
              <w:rPr>
                <w:sz w:val="28"/>
                <w:szCs w:val="28"/>
                <w:lang w:val="uk-UA"/>
              </w:rPr>
            </w:pPr>
            <w:r w:rsidRPr="00FC749E">
              <w:rPr>
                <w:sz w:val="28"/>
                <w:szCs w:val="28"/>
                <w:lang w:val="uk-UA"/>
              </w:rPr>
              <w:t>«Чарівний пензлик»</w:t>
            </w:r>
          </w:p>
          <w:p w:rsidR="000E081E" w:rsidRPr="00FC749E" w:rsidRDefault="000E081E" w:rsidP="00CF34E8">
            <w:pPr>
              <w:rPr>
                <w:sz w:val="28"/>
                <w:szCs w:val="28"/>
                <w:lang w:val="uk-UA"/>
              </w:rPr>
            </w:pPr>
          </w:p>
        </w:tc>
      </w:tr>
      <w:tr w:rsidR="000E081E" w:rsidTr="00FC749E">
        <w:trPr>
          <w:trHeight w:val="1280"/>
        </w:trPr>
        <w:tc>
          <w:tcPr>
            <w:tcW w:w="668" w:type="dxa"/>
          </w:tcPr>
          <w:p w:rsidR="000E081E" w:rsidRPr="00FC749E" w:rsidRDefault="000E081E" w:rsidP="00CB1095">
            <w:pPr>
              <w:rPr>
                <w:lang w:val="uk-UA"/>
              </w:rPr>
            </w:pPr>
            <w:r w:rsidRPr="00FC749E">
              <w:rPr>
                <w:lang w:val="uk-UA"/>
              </w:rPr>
              <w:t>15</w:t>
            </w:r>
          </w:p>
        </w:tc>
        <w:tc>
          <w:tcPr>
            <w:tcW w:w="5330" w:type="dxa"/>
          </w:tcPr>
          <w:p w:rsidR="000E081E" w:rsidRPr="00FC749E" w:rsidRDefault="000E081E" w:rsidP="00CB1095">
            <w:pPr>
              <w:rPr>
                <w:sz w:val="28"/>
                <w:szCs w:val="28"/>
                <w:lang w:val="uk-UA"/>
              </w:rPr>
            </w:pPr>
            <w:r w:rsidRPr="00FC749E">
              <w:rPr>
                <w:sz w:val="28"/>
                <w:szCs w:val="28"/>
                <w:lang w:val="uk-UA"/>
              </w:rPr>
              <w:t xml:space="preserve">Програми для творчих об’єднань позашкільних і загальноосвітніх навчальних закладів. Еколого – натуралістичний напрям. (Лист МОН №1/11-5131 від 09.12.2003 р.)-К.: Богдана, 2004. 351с </w:t>
            </w:r>
          </w:p>
        </w:tc>
        <w:tc>
          <w:tcPr>
            <w:tcW w:w="3578" w:type="dxa"/>
          </w:tcPr>
          <w:p w:rsidR="000E081E" w:rsidRPr="00FC749E" w:rsidRDefault="000E081E" w:rsidP="00CB1095">
            <w:pPr>
              <w:rPr>
                <w:sz w:val="28"/>
                <w:szCs w:val="28"/>
                <w:lang w:val="uk-UA"/>
              </w:rPr>
            </w:pPr>
            <w:r w:rsidRPr="00FC749E">
              <w:rPr>
                <w:sz w:val="28"/>
                <w:szCs w:val="28"/>
                <w:lang w:val="uk-UA"/>
              </w:rPr>
              <w:t>Гурток «Юний еколог»</w:t>
            </w:r>
          </w:p>
          <w:p w:rsidR="000E081E" w:rsidRPr="00FC749E" w:rsidRDefault="000E081E" w:rsidP="00CB1095">
            <w:pPr>
              <w:rPr>
                <w:lang w:val="uk-UA"/>
              </w:rPr>
            </w:pPr>
          </w:p>
        </w:tc>
      </w:tr>
      <w:tr w:rsidR="000E081E" w:rsidTr="00FC749E">
        <w:trPr>
          <w:trHeight w:val="1431"/>
        </w:trPr>
        <w:tc>
          <w:tcPr>
            <w:tcW w:w="668" w:type="dxa"/>
          </w:tcPr>
          <w:p w:rsidR="000E081E" w:rsidRPr="00FC749E" w:rsidRDefault="000E081E" w:rsidP="008A2C2C">
            <w:pPr>
              <w:rPr>
                <w:lang w:val="uk-UA"/>
              </w:rPr>
            </w:pPr>
            <w:r>
              <w:rPr>
                <w:lang w:val="uk-UA"/>
              </w:rPr>
              <w:lastRenderedPageBreak/>
              <w:t>16</w:t>
            </w:r>
          </w:p>
        </w:tc>
        <w:tc>
          <w:tcPr>
            <w:tcW w:w="5330" w:type="dxa"/>
          </w:tcPr>
          <w:p w:rsidR="000E081E" w:rsidRPr="00FC749E" w:rsidRDefault="000E081E" w:rsidP="00CB1095">
            <w:pPr>
              <w:rPr>
                <w:sz w:val="28"/>
                <w:szCs w:val="28"/>
                <w:lang w:val="uk-UA"/>
              </w:rPr>
            </w:pPr>
            <w:r>
              <w:rPr>
                <w:sz w:val="28"/>
                <w:szCs w:val="28"/>
                <w:lang w:val="uk-UA"/>
              </w:rPr>
              <w:t>Програма з позашкільної освіти; туристсько-краєзнавчий напрям» від 02.04.2012р, автор, колект, упорядник Савченко Н.В.</w:t>
            </w:r>
          </w:p>
        </w:tc>
        <w:tc>
          <w:tcPr>
            <w:tcW w:w="3578" w:type="dxa"/>
          </w:tcPr>
          <w:p w:rsidR="000E081E" w:rsidRPr="00FC749E" w:rsidRDefault="000E081E" w:rsidP="00CB1095">
            <w:pPr>
              <w:rPr>
                <w:sz w:val="28"/>
                <w:szCs w:val="28"/>
                <w:lang w:val="uk-UA"/>
              </w:rPr>
            </w:pPr>
            <w:r>
              <w:rPr>
                <w:sz w:val="28"/>
                <w:szCs w:val="28"/>
                <w:lang w:val="uk-UA"/>
              </w:rPr>
              <w:t>Науково-дослідницький гурток «Історичне краєзнавство»</w:t>
            </w:r>
          </w:p>
        </w:tc>
      </w:tr>
      <w:tr w:rsidR="000E081E" w:rsidTr="00FC749E">
        <w:trPr>
          <w:trHeight w:val="1431"/>
        </w:trPr>
        <w:tc>
          <w:tcPr>
            <w:tcW w:w="668" w:type="dxa"/>
          </w:tcPr>
          <w:p w:rsidR="000E081E" w:rsidRPr="00FC749E" w:rsidRDefault="000E081E" w:rsidP="008A2C2C">
            <w:pPr>
              <w:rPr>
                <w:lang w:val="uk-UA"/>
              </w:rPr>
            </w:pPr>
            <w:r>
              <w:rPr>
                <w:lang w:val="uk-UA"/>
              </w:rPr>
              <w:t>17</w:t>
            </w:r>
          </w:p>
        </w:tc>
        <w:tc>
          <w:tcPr>
            <w:tcW w:w="5330" w:type="dxa"/>
          </w:tcPr>
          <w:p w:rsidR="000E081E" w:rsidRPr="00FC749E" w:rsidRDefault="000E081E" w:rsidP="00CB1095">
            <w:pPr>
              <w:rPr>
                <w:sz w:val="28"/>
                <w:szCs w:val="28"/>
                <w:lang w:val="uk-UA"/>
              </w:rPr>
            </w:pPr>
            <w:r w:rsidRPr="00FC749E">
              <w:rPr>
                <w:sz w:val="28"/>
                <w:szCs w:val="28"/>
                <w:lang w:val="uk-UA"/>
              </w:rPr>
              <w:t xml:space="preserve"> Програма для загальноосвітніх закладів профільного (математичного) класу .- К.: Ірпінь, 2005 р. (Лист МОН №1/1-6611 від 23.12.2004)</w:t>
            </w:r>
          </w:p>
        </w:tc>
        <w:tc>
          <w:tcPr>
            <w:tcW w:w="3578" w:type="dxa"/>
          </w:tcPr>
          <w:p w:rsidR="000E081E" w:rsidRPr="00FC749E" w:rsidRDefault="000E081E" w:rsidP="00CB1095">
            <w:pPr>
              <w:rPr>
                <w:sz w:val="28"/>
                <w:szCs w:val="28"/>
                <w:lang w:val="uk-UA"/>
              </w:rPr>
            </w:pPr>
            <w:r>
              <w:rPr>
                <w:sz w:val="28"/>
                <w:szCs w:val="28"/>
                <w:lang w:val="uk-UA"/>
              </w:rPr>
              <w:t>Науково-д</w:t>
            </w:r>
            <w:r w:rsidRPr="00FC749E">
              <w:rPr>
                <w:sz w:val="28"/>
                <w:szCs w:val="28"/>
                <w:lang w:val="uk-UA"/>
              </w:rPr>
              <w:t>ослідниць</w:t>
            </w:r>
            <w:r>
              <w:rPr>
                <w:sz w:val="28"/>
                <w:szCs w:val="28"/>
                <w:lang w:val="uk-UA"/>
              </w:rPr>
              <w:t>кий</w:t>
            </w:r>
            <w:r w:rsidRPr="00FC749E">
              <w:rPr>
                <w:sz w:val="28"/>
                <w:szCs w:val="28"/>
                <w:lang w:val="uk-UA"/>
              </w:rPr>
              <w:t xml:space="preserve"> гурток «Математичні таємниці» </w:t>
            </w:r>
          </w:p>
          <w:p w:rsidR="000E081E" w:rsidRPr="00FC749E" w:rsidRDefault="000E081E" w:rsidP="00CB1095">
            <w:pPr>
              <w:rPr>
                <w:lang w:val="uk-UA"/>
              </w:rPr>
            </w:pPr>
          </w:p>
        </w:tc>
      </w:tr>
      <w:tr w:rsidR="000E081E" w:rsidTr="00FC749E">
        <w:tc>
          <w:tcPr>
            <w:tcW w:w="668" w:type="dxa"/>
          </w:tcPr>
          <w:p w:rsidR="000E081E" w:rsidRPr="00FC749E" w:rsidRDefault="000E081E" w:rsidP="00CB1095">
            <w:pPr>
              <w:rPr>
                <w:lang w:val="uk-UA"/>
              </w:rPr>
            </w:pPr>
            <w:r>
              <w:rPr>
                <w:lang w:val="uk-UA"/>
              </w:rPr>
              <w:t>18</w:t>
            </w:r>
          </w:p>
        </w:tc>
        <w:tc>
          <w:tcPr>
            <w:tcW w:w="5330" w:type="dxa"/>
          </w:tcPr>
          <w:p w:rsidR="000E081E" w:rsidRPr="00FC749E" w:rsidRDefault="000E081E" w:rsidP="00CB1095">
            <w:pPr>
              <w:rPr>
                <w:sz w:val="28"/>
                <w:szCs w:val="28"/>
                <w:lang w:val="uk-UA"/>
              </w:rPr>
            </w:pPr>
            <w:r w:rsidRPr="00FC749E">
              <w:rPr>
                <w:sz w:val="28"/>
                <w:szCs w:val="28"/>
                <w:lang w:val="uk-UA"/>
              </w:rPr>
              <w:t>Програми гуртка «Екскурсоводи - краєзнавці», Зб. Програми для гуртків, секцій, творчих об’єднань позашкільних закладів суспільно – громадського та художньо – естетичного напрямку.  –К: ІЗМН,  1996, с.156</w:t>
            </w:r>
          </w:p>
        </w:tc>
        <w:tc>
          <w:tcPr>
            <w:tcW w:w="3578" w:type="dxa"/>
          </w:tcPr>
          <w:p w:rsidR="000E081E" w:rsidRPr="00FC749E" w:rsidRDefault="000E081E" w:rsidP="00897025">
            <w:pPr>
              <w:rPr>
                <w:lang w:val="uk-UA"/>
              </w:rPr>
            </w:pPr>
            <w:r>
              <w:rPr>
                <w:sz w:val="28"/>
                <w:szCs w:val="28"/>
                <w:lang w:val="uk-UA"/>
              </w:rPr>
              <w:t>Науково-д</w:t>
            </w:r>
            <w:r w:rsidRPr="00FC749E">
              <w:rPr>
                <w:sz w:val="28"/>
                <w:szCs w:val="28"/>
                <w:lang w:val="uk-UA"/>
              </w:rPr>
              <w:t>ослідницьк</w:t>
            </w:r>
            <w:r>
              <w:rPr>
                <w:sz w:val="28"/>
                <w:szCs w:val="28"/>
                <w:lang w:val="uk-UA"/>
              </w:rPr>
              <w:t>ий</w:t>
            </w:r>
            <w:r w:rsidRPr="00FC749E">
              <w:rPr>
                <w:sz w:val="28"/>
                <w:szCs w:val="28"/>
                <w:lang w:val="uk-UA"/>
              </w:rPr>
              <w:t xml:space="preserve"> гурток</w:t>
            </w:r>
            <w:r w:rsidR="00897025">
              <w:rPr>
                <w:sz w:val="28"/>
                <w:szCs w:val="28"/>
                <w:lang w:val="uk-UA"/>
              </w:rPr>
              <w:t xml:space="preserve"> </w:t>
            </w:r>
            <w:r w:rsidRPr="00FC749E">
              <w:rPr>
                <w:sz w:val="28"/>
                <w:szCs w:val="28"/>
                <w:lang w:val="uk-UA"/>
              </w:rPr>
              <w:t>«Герої рідного краю»</w:t>
            </w:r>
          </w:p>
        </w:tc>
      </w:tr>
      <w:tr w:rsidR="000E081E" w:rsidTr="00EC603B">
        <w:trPr>
          <w:trHeight w:val="1672"/>
        </w:trPr>
        <w:tc>
          <w:tcPr>
            <w:tcW w:w="668" w:type="dxa"/>
          </w:tcPr>
          <w:p w:rsidR="000E081E" w:rsidRPr="00FC749E" w:rsidRDefault="000E081E" w:rsidP="00CB1095">
            <w:pPr>
              <w:rPr>
                <w:lang w:val="uk-UA"/>
              </w:rPr>
            </w:pPr>
            <w:r>
              <w:rPr>
                <w:lang w:val="uk-UA"/>
              </w:rPr>
              <w:t>19</w:t>
            </w:r>
          </w:p>
        </w:tc>
        <w:tc>
          <w:tcPr>
            <w:tcW w:w="5330" w:type="dxa"/>
          </w:tcPr>
          <w:p w:rsidR="000E081E" w:rsidRDefault="000E081E" w:rsidP="00F243BF">
            <w:pPr>
              <w:ind w:right="76"/>
              <w:jc w:val="both"/>
              <w:rPr>
                <w:sz w:val="28"/>
                <w:szCs w:val="28"/>
                <w:lang w:val="uk-UA"/>
              </w:rPr>
            </w:pPr>
            <w:r w:rsidRPr="00F243BF">
              <w:rPr>
                <w:sz w:val="28"/>
                <w:szCs w:val="28"/>
                <w:lang w:val="uk-UA"/>
              </w:rPr>
              <w:t>П</w:t>
            </w:r>
            <w:r>
              <w:rPr>
                <w:sz w:val="28"/>
                <w:szCs w:val="28"/>
                <w:lang w:val="uk-UA"/>
              </w:rPr>
              <w:t xml:space="preserve">рограма </w:t>
            </w:r>
            <w:r w:rsidRPr="00F243BF">
              <w:rPr>
                <w:sz w:val="28"/>
                <w:szCs w:val="28"/>
                <w:lang w:val="uk-UA"/>
              </w:rPr>
              <w:t>гуртка „</w:t>
            </w:r>
            <w:r>
              <w:rPr>
                <w:sz w:val="28"/>
                <w:szCs w:val="28"/>
                <w:lang w:val="uk-UA"/>
              </w:rPr>
              <w:t>Геологічне</w:t>
            </w:r>
            <w:r w:rsidRPr="00F243BF">
              <w:rPr>
                <w:sz w:val="28"/>
                <w:szCs w:val="28"/>
                <w:lang w:val="uk-UA"/>
              </w:rPr>
              <w:t xml:space="preserve"> краєзнавство”</w:t>
            </w:r>
          </w:p>
          <w:p w:rsidR="000E081E" w:rsidRPr="00FC749E" w:rsidRDefault="000E081E" w:rsidP="00EC603B">
            <w:pPr>
              <w:pStyle w:val="FR2"/>
              <w:ind w:left="0"/>
              <w:jc w:val="both"/>
              <w:rPr>
                <w:sz w:val="28"/>
                <w:szCs w:val="28"/>
              </w:rPr>
            </w:pPr>
            <w:r>
              <w:rPr>
                <w:sz w:val="28"/>
                <w:szCs w:val="28"/>
              </w:rPr>
              <w:t xml:space="preserve"> (Лист МОН молоді іспорту України від 02.04. 2012 № 1/11-4293), Київ, 2014 р.</w:t>
            </w:r>
          </w:p>
        </w:tc>
        <w:tc>
          <w:tcPr>
            <w:tcW w:w="3578" w:type="dxa"/>
          </w:tcPr>
          <w:p w:rsidR="000E081E" w:rsidRPr="00FC749E" w:rsidRDefault="000E081E" w:rsidP="00897025">
            <w:pPr>
              <w:rPr>
                <w:sz w:val="28"/>
                <w:szCs w:val="28"/>
                <w:lang w:val="uk-UA"/>
              </w:rPr>
            </w:pPr>
            <w:r>
              <w:rPr>
                <w:sz w:val="28"/>
                <w:szCs w:val="28"/>
                <w:lang w:val="uk-UA"/>
              </w:rPr>
              <w:t>Науково-д</w:t>
            </w:r>
            <w:r w:rsidRPr="00FC749E">
              <w:rPr>
                <w:sz w:val="28"/>
                <w:szCs w:val="28"/>
                <w:lang w:val="uk-UA"/>
              </w:rPr>
              <w:t>ослідницьк</w:t>
            </w:r>
            <w:r>
              <w:rPr>
                <w:sz w:val="28"/>
                <w:szCs w:val="28"/>
                <w:lang w:val="uk-UA"/>
              </w:rPr>
              <w:t>ий</w:t>
            </w:r>
            <w:r w:rsidRPr="00FC749E">
              <w:rPr>
                <w:sz w:val="28"/>
                <w:szCs w:val="28"/>
                <w:lang w:val="uk-UA"/>
              </w:rPr>
              <w:t xml:space="preserve"> гурток</w:t>
            </w:r>
            <w:r w:rsidR="00897025">
              <w:rPr>
                <w:sz w:val="28"/>
                <w:szCs w:val="28"/>
                <w:lang w:val="uk-UA"/>
              </w:rPr>
              <w:t xml:space="preserve"> </w:t>
            </w:r>
            <w:r w:rsidRPr="00FC749E">
              <w:rPr>
                <w:sz w:val="28"/>
                <w:szCs w:val="28"/>
                <w:lang w:val="uk-UA"/>
              </w:rPr>
              <w:t>«Рідна Слобожанщина»</w:t>
            </w:r>
          </w:p>
        </w:tc>
      </w:tr>
      <w:tr w:rsidR="000E081E" w:rsidRPr="006159BE" w:rsidTr="00FC749E">
        <w:tc>
          <w:tcPr>
            <w:tcW w:w="668" w:type="dxa"/>
          </w:tcPr>
          <w:p w:rsidR="000E081E" w:rsidRPr="00FC749E" w:rsidRDefault="000E081E" w:rsidP="00CB1095">
            <w:pPr>
              <w:rPr>
                <w:lang w:val="uk-UA"/>
              </w:rPr>
            </w:pPr>
            <w:r>
              <w:rPr>
                <w:lang w:val="uk-UA"/>
              </w:rPr>
              <w:t>20</w:t>
            </w:r>
          </w:p>
        </w:tc>
        <w:tc>
          <w:tcPr>
            <w:tcW w:w="5330" w:type="dxa"/>
          </w:tcPr>
          <w:p w:rsidR="000E081E" w:rsidRPr="00FC749E" w:rsidRDefault="000E081E" w:rsidP="00CB1095">
            <w:pPr>
              <w:rPr>
                <w:sz w:val="28"/>
                <w:szCs w:val="28"/>
                <w:lang w:val="uk-UA"/>
              </w:rPr>
            </w:pPr>
            <w:r w:rsidRPr="00FC749E">
              <w:rPr>
                <w:sz w:val="28"/>
                <w:szCs w:val="28"/>
                <w:lang w:val="uk-UA"/>
              </w:rPr>
              <w:t xml:space="preserve">Програма </w:t>
            </w:r>
            <w:r>
              <w:rPr>
                <w:sz w:val="28"/>
                <w:szCs w:val="28"/>
                <w:lang w:val="uk-UA"/>
              </w:rPr>
              <w:t>з позашкільної освіти. Дослідницько-експериментальний напрям (англійська мова). МОН України, Харківський національний педагогічний університет імені Г.С. Сковороди</w:t>
            </w:r>
          </w:p>
        </w:tc>
        <w:tc>
          <w:tcPr>
            <w:tcW w:w="3578" w:type="dxa"/>
          </w:tcPr>
          <w:p w:rsidR="000E081E" w:rsidRPr="00FC749E" w:rsidRDefault="000E081E" w:rsidP="00897025">
            <w:pPr>
              <w:rPr>
                <w:sz w:val="28"/>
                <w:szCs w:val="28"/>
                <w:lang w:val="uk-UA"/>
              </w:rPr>
            </w:pPr>
            <w:r>
              <w:rPr>
                <w:sz w:val="28"/>
                <w:szCs w:val="28"/>
                <w:lang w:val="uk-UA"/>
              </w:rPr>
              <w:t>Науково-д</w:t>
            </w:r>
            <w:r w:rsidRPr="00FC749E">
              <w:rPr>
                <w:sz w:val="28"/>
                <w:szCs w:val="28"/>
                <w:lang w:val="uk-UA"/>
              </w:rPr>
              <w:t>ослідницький гурток «Юні дослідники англійської мови»</w:t>
            </w:r>
          </w:p>
        </w:tc>
      </w:tr>
      <w:tr w:rsidR="000E081E" w:rsidRPr="006159BE" w:rsidTr="00FC749E">
        <w:trPr>
          <w:trHeight w:val="1484"/>
        </w:trPr>
        <w:tc>
          <w:tcPr>
            <w:tcW w:w="668" w:type="dxa"/>
          </w:tcPr>
          <w:p w:rsidR="000E081E" w:rsidRPr="00FC749E" w:rsidRDefault="000E081E" w:rsidP="00CB1095">
            <w:pPr>
              <w:rPr>
                <w:lang w:val="uk-UA"/>
              </w:rPr>
            </w:pPr>
            <w:r>
              <w:rPr>
                <w:lang w:val="uk-UA"/>
              </w:rPr>
              <w:t>21</w:t>
            </w:r>
          </w:p>
        </w:tc>
        <w:tc>
          <w:tcPr>
            <w:tcW w:w="5330" w:type="dxa"/>
          </w:tcPr>
          <w:p w:rsidR="000E081E" w:rsidRPr="00FC749E" w:rsidRDefault="000E081E" w:rsidP="00CB1095">
            <w:pPr>
              <w:rPr>
                <w:sz w:val="28"/>
                <w:szCs w:val="28"/>
                <w:lang w:val="uk-UA"/>
              </w:rPr>
            </w:pPr>
            <w:r w:rsidRPr="00FC749E">
              <w:rPr>
                <w:sz w:val="28"/>
                <w:szCs w:val="28"/>
                <w:lang w:val="uk-UA"/>
              </w:rPr>
              <w:t xml:space="preserve">Програма </w:t>
            </w:r>
            <w:r>
              <w:rPr>
                <w:sz w:val="28"/>
                <w:szCs w:val="28"/>
                <w:lang w:val="uk-UA"/>
              </w:rPr>
              <w:t>з позашкільної освіти. Дослідницько-експериментальний напрям (фізика). МОН України, Харківський національний педагогічний університет імені Г.С. Сковороди</w:t>
            </w:r>
          </w:p>
        </w:tc>
        <w:tc>
          <w:tcPr>
            <w:tcW w:w="3578" w:type="dxa"/>
          </w:tcPr>
          <w:p w:rsidR="000E081E" w:rsidRPr="00FC749E" w:rsidRDefault="000E081E" w:rsidP="00897025">
            <w:pPr>
              <w:rPr>
                <w:sz w:val="28"/>
                <w:szCs w:val="28"/>
                <w:lang w:val="uk-UA"/>
              </w:rPr>
            </w:pPr>
            <w:r>
              <w:rPr>
                <w:sz w:val="28"/>
                <w:szCs w:val="28"/>
                <w:lang w:val="uk-UA"/>
              </w:rPr>
              <w:t>Науково-д</w:t>
            </w:r>
            <w:r w:rsidRPr="00FC749E">
              <w:rPr>
                <w:sz w:val="28"/>
                <w:szCs w:val="28"/>
                <w:lang w:val="uk-UA"/>
              </w:rPr>
              <w:t>ослідницький гурток</w:t>
            </w:r>
            <w:r w:rsidR="00897025">
              <w:rPr>
                <w:sz w:val="28"/>
                <w:szCs w:val="28"/>
                <w:lang w:val="uk-UA"/>
              </w:rPr>
              <w:t xml:space="preserve"> </w:t>
            </w:r>
            <w:r w:rsidRPr="00FC749E">
              <w:rPr>
                <w:sz w:val="28"/>
                <w:szCs w:val="28"/>
                <w:lang w:val="uk-UA"/>
              </w:rPr>
              <w:t>«</w:t>
            </w:r>
            <w:r>
              <w:rPr>
                <w:sz w:val="28"/>
                <w:szCs w:val="28"/>
                <w:lang w:val="uk-UA"/>
              </w:rPr>
              <w:t>Цікава</w:t>
            </w:r>
            <w:r w:rsidRPr="00FC749E">
              <w:rPr>
                <w:sz w:val="28"/>
                <w:szCs w:val="28"/>
                <w:lang w:val="uk-UA"/>
              </w:rPr>
              <w:t xml:space="preserve"> фізик</w:t>
            </w:r>
            <w:r>
              <w:rPr>
                <w:sz w:val="28"/>
                <w:szCs w:val="28"/>
                <w:lang w:val="uk-UA"/>
              </w:rPr>
              <w:t>а</w:t>
            </w:r>
            <w:r w:rsidRPr="00FC749E">
              <w:rPr>
                <w:sz w:val="28"/>
                <w:szCs w:val="28"/>
                <w:lang w:val="uk-UA"/>
              </w:rPr>
              <w:t>»</w:t>
            </w:r>
          </w:p>
        </w:tc>
      </w:tr>
      <w:tr w:rsidR="000E081E" w:rsidTr="00EC603B">
        <w:trPr>
          <w:trHeight w:val="1063"/>
        </w:trPr>
        <w:tc>
          <w:tcPr>
            <w:tcW w:w="668" w:type="dxa"/>
          </w:tcPr>
          <w:p w:rsidR="000E081E" w:rsidRPr="00FC749E" w:rsidRDefault="000E081E" w:rsidP="00CB1095">
            <w:pPr>
              <w:rPr>
                <w:lang w:val="uk-UA"/>
              </w:rPr>
            </w:pPr>
            <w:r>
              <w:rPr>
                <w:lang w:val="uk-UA"/>
              </w:rPr>
              <w:t>22</w:t>
            </w:r>
          </w:p>
        </w:tc>
        <w:tc>
          <w:tcPr>
            <w:tcW w:w="5330" w:type="dxa"/>
          </w:tcPr>
          <w:p w:rsidR="000E081E" w:rsidRPr="00FC749E" w:rsidRDefault="000E081E" w:rsidP="00CB1095">
            <w:pPr>
              <w:rPr>
                <w:sz w:val="28"/>
                <w:szCs w:val="28"/>
                <w:lang w:val="uk-UA"/>
              </w:rPr>
            </w:pPr>
            <w:r>
              <w:rPr>
                <w:sz w:val="28"/>
                <w:szCs w:val="28"/>
                <w:lang w:val="uk-UA"/>
              </w:rPr>
              <w:t>Програма гуртка військово-патріотичного напряму «Школа безпеки», (МОН ,</w:t>
            </w:r>
            <w:r w:rsidR="00897025">
              <w:rPr>
                <w:sz w:val="28"/>
                <w:szCs w:val="28"/>
                <w:lang w:val="uk-UA"/>
              </w:rPr>
              <w:t xml:space="preserve"> </w:t>
            </w:r>
            <w:r>
              <w:rPr>
                <w:sz w:val="28"/>
                <w:szCs w:val="28"/>
                <w:lang w:val="uk-UA"/>
              </w:rPr>
              <w:t xml:space="preserve">Прокол №1 від 23.03.2011р.) </w:t>
            </w:r>
          </w:p>
        </w:tc>
        <w:tc>
          <w:tcPr>
            <w:tcW w:w="3578" w:type="dxa"/>
          </w:tcPr>
          <w:p w:rsidR="000E081E" w:rsidRPr="00FC749E" w:rsidRDefault="00897025" w:rsidP="00897025">
            <w:pPr>
              <w:rPr>
                <w:sz w:val="28"/>
                <w:szCs w:val="28"/>
                <w:lang w:val="uk-UA"/>
              </w:rPr>
            </w:pPr>
            <w:r>
              <w:rPr>
                <w:sz w:val="28"/>
                <w:szCs w:val="28"/>
                <w:lang w:val="uk-UA"/>
              </w:rPr>
              <w:t xml:space="preserve">Військово-патріотичний гурток </w:t>
            </w:r>
            <w:r w:rsidR="000E081E">
              <w:rPr>
                <w:sz w:val="28"/>
                <w:szCs w:val="28"/>
                <w:lang w:val="uk-UA"/>
              </w:rPr>
              <w:t>«Школа безпеки»</w:t>
            </w:r>
          </w:p>
        </w:tc>
      </w:tr>
      <w:tr w:rsidR="000E081E" w:rsidTr="00FC749E">
        <w:trPr>
          <w:trHeight w:val="1484"/>
        </w:trPr>
        <w:tc>
          <w:tcPr>
            <w:tcW w:w="668" w:type="dxa"/>
          </w:tcPr>
          <w:p w:rsidR="000E081E" w:rsidRDefault="000E081E" w:rsidP="00CB1095">
            <w:pPr>
              <w:rPr>
                <w:lang w:val="uk-UA"/>
              </w:rPr>
            </w:pPr>
            <w:r>
              <w:rPr>
                <w:lang w:val="uk-UA"/>
              </w:rPr>
              <w:t>23</w:t>
            </w:r>
          </w:p>
        </w:tc>
        <w:tc>
          <w:tcPr>
            <w:tcW w:w="5330" w:type="dxa"/>
          </w:tcPr>
          <w:p w:rsidR="000E081E" w:rsidRDefault="000E081E" w:rsidP="00CB1095">
            <w:pPr>
              <w:rPr>
                <w:sz w:val="28"/>
                <w:szCs w:val="28"/>
                <w:lang w:val="uk-UA"/>
              </w:rPr>
            </w:pPr>
            <w:r w:rsidRPr="006159BE">
              <w:rPr>
                <w:sz w:val="28"/>
                <w:szCs w:val="28"/>
                <w:lang w:val="uk-UA"/>
              </w:rPr>
              <w:t>Програми гуртка «Екскурсоводи - краєзнавці», Зб. Програми для гуртків, секцій, творчих об’єднань позашкільних закладів суспільно – громадського та художньо – естетичного напрямку. –К: ІЗМН, 1996, с.156</w:t>
            </w:r>
          </w:p>
        </w:tc>
        <w:tc>
          <w:tcPr>
            <w:tcW w:w="3578" w:type="dxa"/>
          </w:tcPr>
          <w:p w:rsidR="000E081E" w:rsidRDefault="00897025" w:rsidP="00CB1095">
            <w:pPr>
              <w:rPr>
                <w:sz w:val="28"/>
                <w:szCs w:val="28"/>
                <w:lang w:val="uk-UA"/>
              </w:rPr>
            </w:pPr>
            <w:r>
              <w:rPr>
                <w:sz w:val="28"/>
                <w:szCs w:val="28"/>
                <w:lang w:val="uk-UA"/>
              </w:rPr>
              <w:t xml:space="preserve">Гурток </w:t>
            </w:r>
            <w:r w:rsidR="000E081E">
              <w:rPr>
                <w:sz w:val="28"/>
                <w:szCs w:val="28"/>
                <w:lang w:val="uk-UA"/>
              </w:rPr>
              <w:t>«Музеєзнавство»</w:t>
            </w:r>
          </w:p>
        </w:tc>
      </w:tr>
      <w:tr w:rsidR="000E081E" w:rsidTr="00FC749E">
        <w:trPr>
          <w:trHeight w:val="1484"/>
        </w:trPr>
        <w:tc>
          <w:tcPr>
            <w:tcW w:w="668" w:type="dxa"/>
          </w:tcPr>
          <w:p w:rsidR="000E081E" w:rsidRDefault="000E081E" w:rsidP="00CB1095">
            <w:pPr>
              <w:rPr>
                <w:lang w:val="uk-UA"/>
              </w:rPr>
            </w:pPr>
            <w:r>
              <w:rPr>
                <w:lang w:val="uk-UA"/>
              </w:rPr>
              <w:t>24</w:t>
            </w:r>
          </w:p>
        </w:tc>
        <w:tc>
          <w:tcPr>
            <w:tcW w:w="5330" w:type="dxa"/>
          </w:tcPr>
          <w:p w:rsidR="000E081E" w:rsidRPr="00155012" w:rsidRDefault="000E081E" w:rsidP="00CB1095">
            <w:pPr>
              <w:rPr>
                <w:sz w:val="28"/>
                <w:szCs w:val="28"/>
                <w:lang w:val="uk-UA"/>
              </w:rPr>
            </w:pPr>
            <w:r>
              <w:rPr>
                <w:sz w:val="28"/>
                <w:szCs w:val="28"/>
                <w:lang w:val="uk-UA"/>
              </w:rPr>
              <w:t>Програма гуртка «Лідерство-запорука  успіху» (Спіжева Д.В., Програми для творчих об</w:t>
            </w:r>
            <w:r w:rsidRPr="00155012">
              <w:rPr>
                <w:sz w:val="28"/>
                <w:szCs w:val="28"/>
              </w:rPr>
              <w:t>’</w:t>
            </w:r>
            <w:r>
              <w:rPr>
                <w:sz w:val="28"/>
                <w:szCs w:val="28"/>
                <w:lang w:val="uk-UA"/>
              </w:rPr>
              <w:t>єднань позашкільних і загальноосвітніх навчальних закладів. Соціально-реабілітаційний напрям.</w:t>
            </w:r>
          </w:p>
        </w:tc>
        <w:tc>
          <w:tcPr>
            <w:tcW w:w="3578" w:type="dxa"/>
          </w:tcPr>
          <w:p w:rsidR="000E081E" w:rsidRDefault="000E081E" w:rsidP="00CB1095">
            <w:pPr>
              <w:rPr>
                <w:sz w:val="28"/>
                <w:szCs w:val="28"/>
                <w:lang w:val="uk-UA"/>
              </w:rPr>
            </w:pPr>
            <w:r>
              <w:rPr>
                <w:sz w:val="28"/>
                <w:szCs w:val="28"/>
                <w:lang w:val="uk-UA"/>
              </w:rPr>
              <w:t>Гурток «Лідер»</w:t>
            </w:r>
          </w:p>
        </w:tc>
      </w:tr>
    </w:tbl>
    <w:p w:rsidR="000E081E" w:rsidRPr="00A2591E" w:rsidRDefault="000E081E" w:rsidP="00EC603B">
      <w:pPr>
        <w:spacing w:line="360" w:lineRule="auto"/>
        <w:rPr>
          <w:b/>
          <w:sz w:val="32"/>
          <w:szCs w:val="32"/>
          <w:lang w:val="uk-UA"/>
        </w:rPr>
      </w:pPr>
    </w:p>
    <w:sectPr w:rsidR="000E081E" w:rsidRPr="00A2591E" w:rsidSect="00A876DD">
      <w:pgSz w:w="11906" w:h="16838"/>
      <w:pgMar w:top="1079" w:right="926" w:bottom="899"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70B" w:rsidRDefault="0052370B">
      <w:r>
        <w:separator/>
      </w:r>
    </w:p>
  </w:endnote>
  <w:endnote w:type="continuationSeparator" w:id="1">
    <w:p w:rsidR="0052370B" w:rsidRDefault="005237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25" w:rsidRDefault="00897025" w:rsidP="00D52B3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97025" w:rsidRDefault="00897025" w:rsidP="00197B0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25" w:rsidRDefault="00897025" w:rsidP="00D52B3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5959F6">
      <w:rPr>
        <w:rStyle w:val="aa"/>
        <w:noProof/>
      </w:rPr>
      <w:t>14</w:t>
    </w:r>
    <w:r>
      <w:rPr>
        <w:rStyle w:val="aa"/>
      </w:rPr>
      <w:fldChar w:fldCharType="end"/>
    </w:r>
  </w:p>
  <w:p w:rsidR="00897025" w:rsidRDefault="00897025" w:rsidP="00197B0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70B" w:rsidRDefault="0052370B">
      <w:r>
        <w:separator/>
      </w:r>
    </w:p>
  </w:footnote>
  <w:footnote w:type="continuationSeparator" w:id="1">
    <w:p w:rsidR="0052370B" w:rsidRDefault="005237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F7BE4"/>
    <w:multiLevelType w:val="hybridMultilevel"/>
    <w:tmpl w:val="68DC3A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70606FAD"/>
    <w:multiLevelType w:val="hybridMultilevel"/>
    <w:tmpl w:val="1B446F80"/>
    <w:lvl w:ilvl="0" w:tplc="406E2FDA">
      <w:start w:val="1"/>
      <w:numFmt w:val="bullet"/>
      <w:lvlText w:val=""/>
      <w:lvlJc w:val="left"/>
      <w:pPr>
        <w:tabs>
          <w:tab w:val="num" w:pos="2700"/>
        </w:tabs>
        <w:ind w:left="27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25B532B"/>
    <w:multiLevelType w:val="hybridMultilevel"/>
    <w:tmpl w:val="D304D9DE"/>
    <w:lvl w:ilvl="0" w:tplc="406E2FDA">
      <w:start w:val="1"/>
      <w:numFmt w:val="bullet"/>
      <w:lvlText w:val=""/>
      <w:lvlJc w:val="left"/>
      <w:pPr>
        <w:tabs>
          <w:tab w:val="num" w:pos="2700"/>
        </w:tabs>
        <w:ind w:left="270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D59B2"/>
    <w:rsid w:val="00001DFB"/>
    <w:rsid w:val="0000537E"/>
    <w:rsid w:val="00014A20"/>
    <w:rsid w:val="00020086"/>
    <w:rsid w:val="00031EBB"/>
    <w:rsid w:val="000411CB"/>
    <w:rsid w:val="0004512A"/>
    <w:rsid w:val="00046E0A"/>
    <w:rsid w:val="000501D9"/>
    <w:rsid w:val="0005472A"/>
    <w:rsid w:val="00057D4F"/>
    <w:rsid w:val="000770E8"/>
    <w:rsid w:val="000927B4"/>
    <w:rsid w:val="00096A66"/>
    <w:rsid w:val="000A0C54"/>
    <w:rsid w:val="000A7C2A"/>
    <w:rsid w:val="000B0945"/>
    <w:rsid w:val="000C63B4"/>
    <w:rsid w:val="000D59B2"/>
    <w:rsid w:val="000E081E"/>
    <w:rsid w:val="000F53C3"/>
    <w:rsid w:val="00107A98"/>
    <w:rsid w:val="00121589"/>
    <w:rsid w:val="00121E2F"/>
    <w:rsid w:val="00137524"/>
    <w:rsid w:val="0014754C"/>
    <w:rsid w:val="00155012"/>
    <w:rsid w:val="00157D8C"/>
    <w:rsid w:val="0016099F"/>
    <w:rsid w:val="00165A62"/>
    <w:rsid w:val="00190A47"/>
    <w:rsid w:val="00197B08"/>
    <w:rsid w:val="001A34AF"/>
    <w:rsid w:val="001D08D5"/>
    <w:rsid w:val="001E234B"/>
    <w:rsid w:val="001E3740"/>
    <w:rsid w:val="001E66D1"/>
    <w:rsid w:val="001F0A70"/>
    <w:rsid w:val="001F521E"/>
    <w:rsid w:val="002032B5"/>
    <w:rsid w:val="002052DD"/>
    <w:rsid w:val="002169E5"/>
    <w:rsid w:val="00226E04"/>
    <w:rsid w:val="00227E26"/>
    <w:rsid w:val="002420E1"/>
    <w:rsid w:val="002448B2"/>
    <w:rsid w:val="0025316C"/>
    <w:rsid w:val="002603C7"/>
    <w:rsid w:val="0027484F"/>
    <w:rsid w:val="00274F72"/>
    <w:rsid w:val="00275FF4"/>
    <w:rsid w:val="00283F66"/>
    <w:rsid w:val="00285BED"/>
    <w:rsid w:val="002A00B0"/>
    <w:rsid w:val="002B2EB2"/>
    <w:rsid w:val="002B58FF"/>
    <w:rsid w:val="002C4E0E"/>
    <w:rsid w:val="002E6085"/>
    <w:rsid w:val="002E6596"/>
    <w:rsid w:val="002F3299"/>
    <w:rsid w:val="003052D1"/>
    <w:rsid w:val="00306DA7"/>
    <w:rsid w:val="0031672D"/>
    <w:rsid w:val="003227F6"/>
    <w:rsid w:val="003324E6"/>
    <w:rsid w:val="00335134"/>
    <w:rsid w:val="00350694"/>
    <w:rsid w:val="00353CEF"/>
    <w:rsid w:val="00357242"/>
    <w:rsid w:val="003702A3"/>
    <w:rsid w:val="003823C5"/>
    <w:rsid w:val="00387012"/>
    <w:rsid w:val="00392726"/>
    <w:rsid w:val="00392FD6"/>
    <w:rsid w:val="00394C79"/>
    <w:rsid w:val="003B065C"/>
    <w:rsid w:val="003C2FDD"/>
    <w:rsid w:val="003E60C8"/>
    <w:rsid w:val="003F33E2"/>
    <w:rsid w:val="003F6742"/>
    <w:rsid w:val="00410135"/>
    <w:rsid w:val="0041395B"/>
    <w:rsid w:val="00425133"/>
    <w:rsid w:val="004338F8"/>
    <w:rsid w:val="00437009"/>
    <w:rsid w:val="00437174"/>
    <w:rsid w:val="004471E5"/>
    <w:rsid w:val="00452945"/>
    <w:rsid w:val="0045422B"/>
    <w:rsid w:val="00461392"/>
    <w:rsid w:val="0046330C"/>
    <w:rsid w:val="00465073"/>
    <w:rsid w:val="00466E41"/>
    <w:rsid w:val="00473CE0"/>
    <w:rsid w:val="004763AF"/>
    <w:rsid w:val="00490ED3"/>
    <w:rsid w:val="004A5F93"/>
    <w:rsid w:val="004B10E9"/>
    <w:rsid w:val="004B456D"/>
    <w:rsid w:val="004B640C"/>
    <w:rsid w:val="004C2C0F"/>
    <w:rsid w:val="004C571B"/>
    <w:rsid w:val="004D43CA"/>
    <w:rsid w:val="004D5BC2"/>
    <w:rsid w:val="004D6272"/>
    <w:rsid w:val="004E07AC"/>
    <w:rsid w:val="004E153E"/>
    <w:rsid w:val="004E756F"/>
    <w:rsid w:val="005101E6"/>
    <w:rsid w:val="0051265B"/>
    <w:rsid w:val="00515C6D"/>
    <w:rsid w:val="0052370B"/>
    <w:rsid w:val="005322F1"/>
    <w:rsid w:val="0054474C"/>
    <w:rsid w:val="005503C3"/>
    <w:rsid w:val="005543F6"/>
    <w:rsid w:val="0056328C"/>
    <w:rsid w:val="005703B5"/>
    <w:rsid w:val="005739AF"/>
    <w:rsid w:val="00574951"/>
    <w:rsid w:val="00575C3F"/>
    <w:rsid w:val="005959F6"/>
    <w:rsid w:val="005A0C74"/>
    <w:rsid w:val="005A0CBF"/>
    <w:rsid w:val="005B4815"/>
    <w:rsid w:val="005B5192"/>
    <w:rsid w:val="005B736C"/>
    <w:rsid w:val="005C5472"/>
    <w:rsid w:val="005D7C52"/>
    <w:rsid w:val="005F0D2B"/>
    <w:rsid w:val="005F2F96"/>
    <w:rsid w:val="00601FD1"/>
    <w:rsid w:val="00612091"/>
    <w:rsid w:val="006159BE"/>
    <w:rsid w:val="006237FC"/>
    <w:rsid w:val="00636EE4"/>
    <w:rsid w:val="006377B1"/>
    <w:rsid w:val="00651110"/>
    <w:rsid w:val="006511FC"/>
    <w:rsid w:val="00682D5C"/>
    <w:rsid w:val="00687AD4"/>
    <w:rsid w:val="006C42DE"/>
    <w:rsid w:val="006D426B"/>
    <w:rsid w:val="006D75C6"/>
    <w:rsid w:val="00701313"/>
    <w:rsid w:val="00710BA4"/>
    <w:rsid w:val="00712AF6"/>
    <w:rsid w:val="00714715"/>
    <w:rsid w:val="00716A1E"/>
    <w:rsid w:val="00716C15"/>
    <w:rsid w:val="00725D93"/>
    <w:rsid w:val="007374D3"/>
    <w:rsid w:val="007664D4"/>
    <w:rsid w:val="00767D6D"/>
    <w:rsid w:val="00772E61"/>
    <w:rsid w:val="0077510F"/>
    <w:rsid w:val="007A69EE"/>
    <w:rsid w:val="007B577A"/>
    <w:rsid w:val="007D0BAD"/>
    <w:rsid w:val="007F1E24"/>
    <w:rsid w:val="0081456E"/>
    <w:rsid w:val="00816579"/>
    <w:rsid w:val="00821D50"/>
    <w:rsid w:val="00825415"/>
    <w:rsid w:val="00830E29"/>
    <w:rsid w:val="0084574F"/>
    <w:rsid w:val="00864AF1"/>
    <w:rsid w:val="00865DCE"/>
    <w:rsid w:val="00872247"/>
    <w:rsid w:val="00893EE0"/>
    <w:rsid w:val="00897025"/>
    <w:rsid w:val="008A2C2C"/>
    <w:rsid w:val="008B3214"/>
    <w:rsid w:val="008C1E5C"/>
    <w:rsid w:val="008F1024"/>
    <w:rsid w:val="008F1DCB"/>
    <w:rsid w:val="0090230E"/>
    <w:rsid w:val="00910C14"/>
    <w:rsid w:val="00927AB1"/>
    <w:rsid w:val="00931E6E"/>
    <w:rsid w:val="00941273"/>
    <w:rsid w:val="00943D5F"/>
    <w:rsid w:val="009568D3"/>
    <w:rsid w:val="00977DC6"/>
    <w:rsid w:val="00985CE4"/>
    <w:rsid w:val="009B56B6"/>
    <w:rsid w:val="009C3997"/>
    <w:rsid w:val="009C46E3"/>
    <w:rsid w:val="009D0669"/>
    <w:rsid w:val="009F4D61"/>
    <w:rsid w:val="00A0234F"/>
    <w:rsid w:val="00A16327"/>
    <w:rsid w:val="00A2591E"/>
    <w:rsid w:val="00A75B2F"/>
    <w:rsid w:val="00A80EA0"/>
    <w:rsid w:val="00A817C1"/>
    <w:rsid w:val="00A876DD"/>
    <w:rsid w:val="00A90BCF"/>
    <w:rsid w:val="00A93219"/>
    <w:rsid w:val="00A95F5B"/>
    <w:rsid w:val="00AA7247"/>
    <w:rsid w:val="00AB7521"/>
    <w:rsid w:val="00AD07FB"/>
    <w:rsid w:val="00AF7506"/>
    <w:rsid w:val="00B0081F"/>
    <w:rsid w:val="00B2738B"/>
    <w:rsid w:val="00B3206D"/>
    <w:rsid w:val="00B34E5D"/>
    <w:rsid w:val="00B35E81"/>
    <w:rsid w:val="00B402EF"/>
    <w:rsid w:val="00B44398"/>
    <w:rsid w:val="00B450F6"/>
    <w:rsid w:val="00B47E24"/>
    <w:rsid w:val="00B55170"/>
    <w:rsid w:val="00B65C84"/>
    <w:rsid w:val="00B92994"/>
    <w:rsid w:val="00B9339A"/>
    <w:rsid w:val="00B949FE"/>
    <w:rsid w:val="00BB03BC"/>
    <w:rsid w:val="00BB3A26"/>
    <w:rsid w:val="00BC49EF"/>
    <w:rsid w:val="00BC7D87"/>
    <w:rsid w:val="00BD1971"/>
    <w:rsid w:val="00BE1356"/>
    <w:rsid w:val="00BE7198"/>
    <w:rsid w:val="00BE7607"/>
    <w:rsid w:val="00C039AE"/>
    <w:rsid w:val="00C06A14"/>
    <w:rsid w:val="00C32FE8"/>
    <w:rsid w:val="00C40641"/>
    <w:rsid w:val="00C42535"/>
    <w:rsid w:val="00C47B52"/>
    <w:rsid w:val="00C52A5F"/>
    <w:rsid w:val="00C56E53"/>
    <w:rsid w:val="00C8117B"/>
    <w:rsid w:val="00C822A2"/>
    <w:rsid w:val="00C93157"/>
    <w:rsid w:val="00C949CD"/>
    <w:rsid w:val="00C957EF"/>
    <w:rsid w:val="00CA0024"/>
    <w:rsid w:val="00CA3F15"/>
    <w:rsid w:val="00CA7555"/>
    <w:rsid w:val="00CB1095"/>
    <w:rsid w:val="00CD74CF"/>
    <w:rsid w:val="00CE1958"/>
    <w:rsid w:val="00CE1DE0"/>
    <w:rsid w:val="00CE254B"/>
    <w:rsid w:val="00CF34E8"/>
    <w:rsid w:val="00D05B36"/>
    <w:rsid w:val="00D06AB7"/>
    <w:rsid w:val="00D154A0"/>
    <w:rsid w:val="00D16991"/>
    <w:rsid w:val="00D31AF6"/>
    <w:rsid w:val="00D47340"/>
    <w:rsid w:val="00D52B31"/>
    <w:rsid w:val="00D57BDE"/>
    <w:rsid w:val="00D660D4"/>
    <w:rsid w:val="00D66394"/>
    <w:rsid w:val="00D73141"/>
    <w:rsid w:val="00D8482A"/>
    <w:rsid w:val="00D873EE"/>
    <w:rsid w:val="00D91C68"/>
    <w:rsid w:val="00DC237E"/>
    <w:rsid w:val="00DE3FA3"/>
    <w:rsid w:val="00E07EF0"/>
    <w:rsid w:val="00E1129E"/>
    <w:rsid w:val="00E11C6D"/>
    <w:rsid w:val="00E25ABC"/>
    <w:rsid w:val="00E27FB5"/>
    <w:rsid w:val="00E30D03"/>
    <w:rsid w:val="00E5650C"/>
    <w:rsid w:val="00E75166"/>
    <w:rsid w:val="00EA1DB0"/>
    <w:rsid w:val="00EA5DEE"/>
    <w:rsid w:val="00EB4D4D"/>
    <w:rsid w:val="00EC603B"/>
    <w:rsid w:val="00EC6DB1"/>
    <w:rsid w:val="00EE3348"/>
    <w:rsid w:val="00F15940"/>
    <w:rsid w:val="00F243BF"/>
    <w:rsid w:val="00F30DEA"/>
    <w:rsid w:val="00F35F99"/>
    <w:rsid w:val="00F51DEC"/>
    <w:rsid w:val="00F5287D"/>
    <w:rsid w:val="00F5718E"/>
    <w:rsid w:val="00F62064"/>
    <w:rsid w:val="00F77127"/>
    <w:rsid w:val="00F91497"/>
    <w:rsid w:val="00F91B48"/>
    <w:rsid w:val="00FA1C66"/>
    <w:rsid w:val="00FA420D"/>
    <w:rsid w:val="00FB4433"/>
    <w:rsid w:val="00FB68B0"/>
    <w:rsid w:val="00FC4BFC"/>
    <w:rsid w:val="00FC699D"/>
    <w:rsid w:val="00FC6DE2"/>
    <w:rsid w:val="00FC749E"/>
    <w:rsid w:val="00FD3C90"/>
    <w:rsid w:val="00FD3E37"/>
    <w:rsid w:val="00FE24EC"/>
    <w:rsid w:val="00FF03BC"/>
    <w:rsid w:val="00FF0741"/>
    <w:rsid w:val="00FF3C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6B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35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81456E"/>
    <w:rPr>
      <w:rFonts w:ascii="Tahoma" w:hAnsi="Tahoma" w:cs="Tahoma"/>
      <w:sz w:val="16"/>
      <w:szCs w:val="16"/>
    </w:rPr>
  </w:style>
  <w:style w:type="character" w:customStyle="1" w:styleId="a5">
    <w:name w:val="Текст выноски Знак"/>
    <w:basedOn w:val="a0"/>
    <w:link w:val="a4"/>
    <w:uiPriority w:val="99"/>
    <w:semiHidden/>
    <w:locked/>
    <w:rsid w:val="00B47E24"/>
    <w:rPr>
      <w:rFonts w:cs="Times New Roman"/>
      <w:sz w:val="2"/>
    </w:rPr>
  </w:style>
  <w:style w:type="paragraph" w:styleId="a6">
    <w:name w:val="Document Map"/>
    <w:basedOn w:val="a"/>
    <w:link w:val="a7"/>
    <w:uiPriority w:val="99"/>
    <w:semiHidden/>
    <w:rsid w:val="00CD74CF"/>
    <w:pPr>
      <w:shd w:val="clear" w:color="auto" w:fill="000080"/>
    </w:pPr>
    <w:rPr>
      <w:rFonts w:ascii="Tahoma" w:hAnsi="Tahoma" w:cs="Tahoma"/>
      <w:sz w:val="20"/>
      <w:szCs w:val="20"/>
    </w:rPr>
  </w:style>
  <w:style w:type="character" w:customStyle="1" w:styleId="a7">
    <w:name w:val="Схема документа Знак"/>
    <w:basedOn w:val="a0"/>
    <w:link w:val="a6"/>
    <w:uiPriority w:val="99"/>
    <w:semiHidden/>
    <w:locked/>
    <w:rsid w:val="00B47E24"/>
    <w:rPr>
      <w:rFonts w:cs="Times New Roman"/>
      <w:sz w:val="2"/>
    </w:rPr>
  </w:style>
  <w:style w:type="paragraph" w:styleId="a8">
    <w:name w:val="footer"/>
    <w:basedOn w:val="a"/>
    <w:link w:val="a9"/>
    <w:uiPriority w:val="99"/>
    <w:rsid w:val="00197B08"/>
    <w:pPr>
      <w:tabs>
        <w:tab w:val="center" w:pos="4677"/>
        <w:tab w:val="right" w:pos="9355"/>
      </w:tabs>
    </w:pPr>
  </w:style>
  <w:style w:type="character" w:customStyle="1" w:styleId="a9">
    <w:name w:val="Нижний колонтитул Знак"/>
    <w:basedOn w:val="a0"/>
    <w:link w:val="a8"/>
    <w:uiPriority w:val="99"/>
    <w:semiHidden/>
    <w:locked/>
    <w:rsid w:val="00B47E24"/>
    <w:rPr>
      <w:rFonts w:cs="Times New Roman"/>
      <w:sz w:val="24"/>
      <w:szCs w:val="24"/>
    </w:rPr>
  </w:style>
  <w:style w:type="character" w:styleId="aa">
    <w:name w:val="page number"/>
    <w:basedOn w:val="a0"/>
    <w:uiPriority w:val="99"/>
    <w:rsid w:val="00197B08"/>
    <w:rPr>
      <w:rFonts w:cs="Times New Roman"/>
    </w:rPr>
  </w:style>
  <w:style w:type="paragraph" w:customStyle="1" w:styleId="FR1">
    <w:name w:val="FR1"/>
    <w:uiPriority w:val="99"/>
    <w:rsid w:val="00687AD4"/>
    <w:pPr>
      <w:widowControl w:val="0"/>
      <w:snapToGrid w:val="0"/>
      <w:spacing w:before="80" w:line="312" w:lineRule="auto"/>
      <w:jc w:val="center"/>
    </w:pPr>
    <w:rPr>
      <w:rFonts w:ascii="Arial" w:hAnsi="Arial"/>
      <w:sz w:val="36"/>
      <w:lang w:val="uk-UA"/>
    </w:rPr>
  </w:style>
  <w:style w:type="paragraph" w:customStyle="1" w:styleId="FR2">
    <w:name w:val="FR2"/>
    <w:uiPriority w:val="99"/>
    <w:rsid w:val="00F243BF"/>
    <w:pPr>
      <w:widowControl w:val="0"/>
      <w:snapToGrid w:val="0"/>
      <w:spacing w:line="300" w:lineRule="auto"/>
      <w:ind w:left="4000"/>
    </w:pPr>
    <w:rPr>
      <w:sz w:val="24"/>
      <w:lang w:val="uk-UA"/>
    </w:rPr>
  </w:style>
</w:styles>
</file>

<file path=word/webSettings.xml><?xml version="1.0" encoding="utf-8"?>
<w:webSettings xmlns:r="http://schemas.openxmlformats.org/officeDocument/2006/relationships" xmlns:w="http://schemas.openxmlformats.org/wordprocessingml/2006/main">
  <w:divs>
    <w:div w:id="2120489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17</Pages>
  <Words>3267</Words>
  <Characters>18622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Головне управління освіти і науки Харківської обласної державної адміністрації</vt:lpstr>
    </vt:vector>
  </TitlesOfParts>
  <Company>SPecialiST RePack</Company>
  <LinksUpToDate>false</LinksUpToDate>
  <CharactersWithSpaces>21846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Головне управління освіти і науки Харківської обласної державної адміністрації</dc:title>
  <dc:subject/>
  <dc:creator>ДДЮТ</dc:creator>
  <cp:keywords/>
  <dc:description/>
  <cp:lastModifiedBy>serg</cp:lastModifiedBy>
  <cp:revision>8</cp:revision>
  <cp:lastPrinted>2014-09-22T11:24:00Z</cp:lastPrinted>
  <dcterms:created xsi:type="dcterms:W3CDTF">2014-09-16T08:46:00Z</dcterms:created>
  <dcterms:modified xsi:type="dcterms:W3CDTF">2014-09-22T11:29:00Z</dcterms:modified>
</cp:coreProperties>
</file>